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E" w:rsidRDefault="00071FEC">
      <w:pPr>
        <w:spacing w:line="360" w:lineRule="auto"/>
        <w:ind w:right="-79"/>
        <w:jc w:val="center"/>
        <w:rPr>
          <w:b/>
          <w:bCs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260" cy="71945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9E" w:rsidRDefault="00071FEC">
      <w:pPr>
        <w:spacing w:line="360" w:lineRule="auto"/>
        <w:ind w:right="-7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 Закаринского СЕЛЬСКОГО ПОСЕЛЕНИЯ</w:t>
      </w:r>
    </w:p>
    <w:p w:rsidR="00B2039E" w:rsidRDefault="00071FEC">
      <w:pPr>
        <w:spacing w:line="360" w:lineRule="auto"/>
        <w:ind w:right="-7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слободского района  КИРОВСКОЙ ОБЛАСТИ</w:t>
      </w:r>
    </w:p>
    <w:p w:rsidR="00B2039E" w:rsidRDefault="00071FEC">
      <w:pPr>
        <w:spacing w:line="360" w:lineRule="auto"/>
        <w:ind w:right="-7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 w:rsidR="00B2039E" w:rsidRPr="00F0149B" w:rsidRDefault="00F0149B">
      <w:pPr>
        <w:ind w:right="-79"/>
      </w:pPr>
      <w:r>
        <w:rPr>
          <w:caps/>
          <w:sz w:val="28"/>
          <w:szCs w:val="28"/>
        </w:rPr>
        <w:t xml:space="preserve">           </w:t>
      </w:r>
      <w:r w:rsidR="00DE01A3" w:rsidRPr="00F0149B">
        <w:rPr>
          <w:caps/>
          <w:sz w:val="28"/>
          <w:szCs w:val="28"/>
          <w:u w:val="single"/>
        </w:rPr>
        <w:t>21.12</w:t>
      </w:r>
      <w:r w:rsidR="00A46694" w:rsidRPr="00F0149B">
        <w:rPr>
          <w:caps/>
          <w:sz w:val="28"/>
          <w:szCs w:val="28"/>
          <w:u w:val="single"/>
        </w:rPr>
        <w:t>.</w:t>
      </w:r>
      <w:r w:rsidR="00EF67D2" w:rsidRPr="00F0149B">
        <w:rPr>
          <w:caps/>
          <w:sz w:val="28"/>
          <w:szCs w:val="28"/>
          <w:u w:val="single"/>
        </w:rPr>
        <w:t>202</w:t>
      </w:r>
      <w:r w:rsidR="00161BF3" w:rsidRPr="00F0149B">
        <w:rPr>
          <w:caps/>
          <w:sz w:val="28"/>
          <w:szCs w:val="28"/>
          <w:u w:val="single"/>
        </w:rPr>
        <w:t>3</w:t>
      </w:r>
      <w:r>
        <w:rPr>
          <w:caps/>
          <w:sz w:val="28"/>
          <w:szCs w:val="28"/>
        </w:rPr>
        <w:t xml:space="preserve">                                                                                              </w:t>
      </w:r>
      <w:r w:rsidR="00EF67D2" w:rsidRPr="00F0149B">
        <w:rPr>
          <w:caps/>
          <w:sz w:val="28"/>
          <w:szCs w:val="28"/>
          <w:u w:val="single"/>
        </w:rPr>
        <w:t xml:space="preserve">№ </w:t>
      </w:r>
      <w:r w:rsidR="00DE01A3" w:rsidRPr="00F0149B">
        <w:rPr>
          <w:caps/>
          <w:sz w:val="28"/>
          <w:szCs w:val="28"/>
          <w:u w:val="single"/>
        </w:rPr>
        <w:t>87</w:t>
      </w:r>
    </w:p>
    <w:p w:rsidR="00B2039E" w:rsidRPr="00A46694" w:rsidRDefault="00071FEC">
      <w:pPr>
        <w:ind w:right="-79"/>
        <w:jc w:val="center"/>
        <w:rPr>
          <w:sz w:val="28"/>
          <w:szCs w:val="28"/>
        </w:rPr>
      </w:pPr>
      <w:r w:rsidRPr="00A46694">
        <w:rPr>
          <w:sz w:val="28"/>
          <w:szCs w:val="28"/>
        </w:rPr>
        <w:t>с.Закаринье</w:t>
      </w:r>
    </w:p>
    <w:p w:rsidR="00B2039E" w:rsidRDefault="00B2039E">
      <w:pPr>
        <w:ind w:right="-81" w:firstLine="720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4A0"/>
      </w:tblPr>
      <w:tblGrid>
        <w:gridCol w:w="7200"/>
      </w:tblGrid>
      <w:tr w:rsidR="00B2039E">
        <w:tc>
          <w:tcPr>
            <w:tcW w:w="7200" w:type="dxa"/>
            <w:shd w:val="clear" w:color="auto" w:fill="auto"/>
          </w:tcPr>
          <w:p w:rsidR="00B2039E" w:rsidRDefault="00071FEC" w:rsidP="005C480E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муниципальной   Программы «Управление муниципальным имуществом и земельными ресурсами Закаринского сельского поселения»  </w:t>
            </w:r>
            <w:r w:rsidR="00E52E1A">
              <w:rPr>
                <w:b/>
                <w:bCs/>
                <w:sz w:val="28"/>
                <w:szCs w:val="28"/>
              </w:rPr>
              <w:t>на 202</w:t>
            </w:r>
            <w:r w:rsidR="005C480E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-202</w:t>
            </w:r>
            <w:r w:rsidR="005C480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г.г.</w:t>
            </w:r>
          </w:p>
        </w:tc>
      </w:tr>
    </w:tbl>
    <w:p w:rsidR="00B2039E" w:rsidRDefault="00B2039E">
      <w:pPr>
        <w:pStyle w:val="ConsPlusNormal"/>
        <w:widowControl/>
        <w:ind w:firstLine="0"/>
      </w:pPr>
    </w:p>
    <w:p w:rsidR="00B2039E" w:rsidRDefault="00071FEC" w:rsidP="00DE01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Закаринского сельского поселения от 27.09.2013 № 23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разработке, реализации и оценке эффективности реализации муниципальных программ Закаринского сельского поселения Слободского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», на основании Устава муниципального образования Закаринское сельское поселение, администрация Закаринского сельского поселения ПОСТАНОВЛЯЕТ</w:t>
      </w:r>
    </w:p>
    <w:p w:rsidR="00B2039E" w:rsidRPr="00801353" w:rsidRDefault="00071FEC" w:rsidP="00DE01A3">
      <w:pPr>
        <w:pStyle w:val="ConsPlusNormal"/>
        <w:widowControl/>
        <w:numPr>
          <w:ilvl w:val="1"/>
          <w:numId w:val="2"/>
        </w:numPr>
        <w:tabs>
          <w:tab w:val="left" w:pos="0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муниципальную  программу "</w:t>
      </w:r>
      <w:r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и земельными ресурсами муниципального образования Закаринское сельское поселение Слободского  ра</w:t>
      </w:r>
      <w:r w:rsidR="00E52E1A">
        <w:rPr>
          <w:rFonts w:ascii="Times New Roman" w:hAnsi="Times New Roman" w:cs="Times New Roman"/>
          <w:bCs/>
          <w:sz w:val="28"/>
          <w:szCs w:val="28"/>
        </w:rPr>
        <w:t xml:space="preserve">йона Кировской области»  на </w:t>
      </w:r>
      <w:r w:rsidR="00161BF3" w:rsidRPr="00161BF3">
        <w:rPr>
          <w:rFonts w:ascii="Times New Roman" w:hAnsi="Times New Roman" w:cs="Times New Roman"/>
          <w:sz w:val="28"/>
          <w:szCs w:val="28"/>
        </w:rPr>
        <w:t>2024-2026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Программа). Прилагается.</w:t>
      </w:r>
    </w:p>
    <w:p w:rsidR="00801353" w:rsidRDefault="00801353" w:rsidP="00DE01A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2.Признать утратившим силу с 01.01.202</w:t>
      </w:r>
      <w:r w:rsidR="008E13E4">
        <w:rPr>
          <w:sz w:val="28"/>
          <w:szCs w:val="28"/>
        </w:rPr>
        <w:t>3</w:t>
      </w:r>
      <w:r w:rsidR="00DE01A3">
        <w:rPr>
          <w:sz w:val="28"/>
          <w:szCs w:val="28"/>
        </w:rPr>
        <w:t>п</w:t>
      </w:r>
      <w:r w:rsidRPr="00801353">
        <w:rPr>
          <w:sz w:val="28"/>
          <w:szCs w:val="28"/>
        </w:rPr>
        <w:t xml:space="preserve">остановление администрации от </w:t>
      </w:r>
      <w:r w:rsidR="00161BF3">
        <w:rPr>
          <w:sz w:val="28"/>
          <w:szCs w:val="28"/>
        </w:rPr>
        <w:t>21.12.2022</w:t>
      </w:r>
      <w:r w:rsidRPr="00801353">
        <w:rPr>
          <w:sz w:val="28"/>
          <w:szCs w:val="28"/>
        </w:rPr>
        <w:t xml:space="preserve"> № </w:t>
      </w:r>
      <w:r w:rsidR="00161BF3">
        <w:rPr>
          <w:sz w:val="28"/>
          <w:szCs w:val="28"/>
        </w:rPr>
        <w:t>119</w:t>
      </w:r>
      <w:r>
        <w:rPr>
          <w:sz w:val="28"/>
          <w:szCs w:val="28"/>
        </w:rPr>
        <w:t xml:space="preserve"> «</w:t>
      </w:r>
      <w:r w:rsidRPr="00801353">
        <w:rPr>
          <w:bCs/>
          <w:sz w:val="28"/>
          <w:szCs w:val="28"/>
        </w:rPr>
        <w:t>Об утверждении муниципальной   Программы «Управление муниципальным имуществом и земельными ресурсами Закаринского сельского поселения»  на 202</w:t>
      </w:r>
      <w:r w:rsidR="008E13E4">
        <w:rPr>
          <w:bCs/>
          <w:sz w:val="28"/>
          <w:szCs w:val="28"/>
        </w:rPr>
        <w:t>3</w:t>
      </w:r>
      <w:r w:rsidRPr="00801353">
        <w:rPr>
          <w:bCs/>
          <w:sz w:val="28"/>
          <w:szCs w:val="28"/>
        </w:rPr>
        <w:t>-202</w:t>
      </w:r>
      <w:r w:rsidR="008E13E4">
        <w:rPr>
          <w:bCs/>
          <w:sz w:val="28"/>
          <w:szCs w:val="28"/>
        </w:rPr>
        <w:t>5</w:t>
      </w:r>
      <w:r w:rsidRPr="00801353">
        <w:rPr>
          <w:bCs/>
          <w:sz w:val="28"/>
          <w:szCs w:val="28"/>
        </w:rPr>
        <w:t>г.г.</w:t>
      </w:r>
      <w:r>
        <w:rPr>
          <w:bCs/>
          <w:sz w:val="28"/>
          <w:szCs w:val="28"/>
        </w:rPr>
        <w:t>»</w:t>
      </w:r>
      <w:r w:rsidR="00DE01A3">
        <w:rPr>
          <w:bCs/>
          <w:sz w:val="28"/>
          <w:szCs w:val="28"/>
        </w:rPr>
        <w:t>.</w:t>
      </w:r>
    </w:p>
    <w:p w:rsidR="00994A6D" w:rsidRDefault="00994A6D" w:rsidP="00994A6D">
      <w:pPr>
        <w:ind w:left="33" w:firstLine="567"/>
        <w:jc w:val="both"/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B2039E" w:rsidRPr="00161BF3" w:rsidRDefault="00994A6D" w:rsidP="00DE01A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FEC" w:rsidRPr="00161BF3">
        <w:rPr>
          <w:rFonts w:ascii="Times New Roman" w:hAnsi="Times New Roman" w:cs="Times New Roman"/>
          <w:sz w:val="28"/>
          <w:szCs w:val="28"/>
        </w:rPr>
        <w:t>.   Опубликовать    настоящее    Постановление     в  официальном издании поселения  «Информационный      бюллетень».</w:t>
      </w:r>
    </w:p>
    <w:tbl>
      <w:tblPr>
        <w:tblW w:w="9570" w:type="dxa"/>
        <w:tblInd w:w="-108" w:type="dxa"/>
        <w:tblLook w:val="04A0"/>
      </w:tblPr>
      <w:tblGrid>
        <w:gridCol w:w="9570"/>
      </w:tblGrid>
      <w:tr w:rsidR="00B2039E">
        <w:trPr>
          <w:trHeight w:val="74"/>
        </w:trPr>
        <w:tc>
          <w:tcPr>
            <w:tcW w:w="9570" w:type="dxa"/>
            <w:shd w:val="clear" w:color="auto" w:fill="auto"/>
          </w:tcPr>
          <w:p w:rsidR="00B2039E" w:rsidRDefault="00B2039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B2039E" w:rsidRDefault="00071F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039E" w:rsidRDefault="00071FEC">
      <w:pPr>
        <w:tabs>
          <w:tab w:val="left" w:pos="720"/>
        </w:tabs>
      </w:pPr>
      <w:r>
        <w:rPr>
          <w:sz w:val="28"/>
          <w:szCs w:val="28"/>
        </w:rPr>
        <w:t>Закаринского сельского поселения</w:t>
      </w:r>
      <w:r>
        <w:rPr>
          <w:sz w:val="28"/>
          <w:szCs w:val="28"/>
        </w:rPr>
        <w:tab/>
      </w:r>
      <w:r w:rsidR="00F0149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Г.Н.Елькина</w:t>
      </w:r>
      <w:r>
        <w:rPr>
          <w:sz w:val="28"/>
          <w:szCs w:val="28"/>
        </w:rPr>
        <w:tab/>
      </w: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161BF3" w:rsidRDefault="00161BF3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</w:p>
    <w:p w:rsidR="00B2039E" w:rsidRDefault="00071FEC" w:rsidP="000F0DA1">
      <w:pPr>
        <w:tabs>
          <w:tab w:val="left" w:pos="720"/>
        </w:tabs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2039E" w:rsidRDefault="00071FEC" w:rsidP="000F0DA1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</w:t>
      </w:r>
    </w:p>
    <w:p w:rsidR="00B2039E" w:rsidRDefault="00071FEC" w:rsidP="000F0DA1">
      <w:pPr>
        <w:tabs>
          <w:tab w:val="left" w:pos="4820"/>
        </w:tabs>
        <w:ind w:left="4820" w:hanging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Закаринского                                    сельского поселения</w:t>
      </w:r>
    </w:p>
    <w:p w:rsidR="00B2039E" w:rsidRDefault="00071FEC" w:rsidP="000F0DA1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E01A3">
        <w:rPr>
          <w:sz w:val="28"/>
          <w:szCs w:val="28"/>
        </w:rPr>
        <w:t xml:space="preserve"> 21.12</w:t>
      </w:r>
      <w:r w:rsidR="000F0DA1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202</w:t>
      </w:r>
      <w:r w:rsidR="00161BF3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 xml:space="preserve"> №</w:t>
      </w:r>
      <w:r w:rsidR="00DE01A3">
        <w:rPr>
          <w:caps/>
          <w:sz w:val="28"/>
          <w:szCs w:val="28"/>
        </w:rPr>
        <w:t xml:space="preserve"> 87</w:t>
      </w:r>
    </w:p>
    <w:p w:rsidR="00B2039E" w:rsidRDefault="00B2039E" w:rsidP="000F0DA1">
      <w:pPr>
        <w:tabs>
          <w:tab w:val="left" w:pos="720"/>
        </w:tabs>
        <w:jc w:val="right"/>
        <w:rPr>
          <w:sz w:val="28"/>
          <w:szCs w:val="28"/>
        </w:rPr>
      </w:pPr>
    </w:p>
    <w:p w:rsidR="00B2039E" w:rsidRDefault="00B2039E">
      <w:pPr>
        <w:pStyle w:val="2"/>
        <w:tabs>
          <w:tab w:val="left" w:pos="720"/>
        </w:tabs>
        <w:jc w:val="center"/>
        <w:rPr>
          <w:b/>
          <w:szCs w:val="28"/>
        </w:rPr>
      </w:pPr>
    </w:p>
    <w:p w:rsidR="00B2039E" w:rsidRDefault="00071FEC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B2039E" w:rsidRDefault="00071FEC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</w:rPr>
        <w:t>«Управление муниципальным имуществом и земельными ресурсами Закаринск</w:t>
      </w:r>
      <w:r w:rsidR="00E52E1A">
        <w:rPr>
          <w:b/>
        </w:rPr>
        <w:t>ого сельского поселения» на 202</w:t>
      </w:r>
      <w:r w:rsidR="00161BF3">
        <w:rPr>
          <w:b/>
        </w:rPr>
        <w:t>4</w:t>
      </w:r>
      <w:r>
        <w:rPr>
          <w:b/>
        </w:rPr>
        <w:t>-202</w:t>
      </w:r>
      <w:r w:rsidR="00161BF3">
        <w:rPr>
          <w:b/>
        </w:rPr>
        <w:t>6</w:t>
      </w:r>
      <w:r>
        <w:rPr>
          <w:b/>
        </w:rPr>
        <w:t xml:space="preserve"> годы</w:t>
      </w:r>
    </w:p>
    <w:p w:rsidR="00B2039E" w:rsidRDefault="00B2039E">
      <w:pPr>
        <w:tabs>
          <w:tab w:val="left" w:pos="720"/>
        </w:tabs>
        <w:rPr>
          <w:b/>
          <w:sz w:val="28"/>
          <w:szCs w:val="28"/>
        </w:rPr>
      </w:pPr>
    </w:p>
    <w:p w:rsidR="00B2039E" w:rsidRDefault="00071FEC">
      <w:pPr>
        <w:pStyle w:val="1"/>
        <w:tabs>
          <w:tab w:val="left" w:pos="720"/>
        </w:tabs>
      </w:pPr>
      <w:r>
        <w:t>П А С П О Р Т</w:t>
      </w:r>
    </w:p>
    <w:p w:rsidR="00B2039E" w:rsidRDefault="00071FEC">
      <w:pPr>
        <w:tabs>
          <w:tab w:val="left" w:pos="720"/>
        </w:tabs>
        <w:jc w:val="center"/>
        <w:rPr>
          <w:b/>
          <w:bCs/>
        </w:rPr>
      </w:pPr>
      <w:r>
        <w:t>муниципальной целевой программы «Управление муниципальным имуществом и земельными ресурсами Закаринско</w:t>
      </w:r>
      <w:r w:rsidR="00617421">
        <w:t>го сельского поселения» на 202</w:t>
      </w:r>
      <w:r w:rsidR="005C480E">
        <w:t>4</w:t>
      </w:r>
      <w:r>
        <w:t>-202</w:t>
      </w:r>
      <w:r w:rsidR="005C480E">
        <w:t>6</w:t>
      </w:r>
      <w:r>
        <w:t>г.г.</w:t>
      </w:r>
    </w:p>
    <w:p w:rsidR="00B2039E" w:rsidRDefault="00B2039E">
      <w:pPr>
        <w:tabs>
          <w:tab w:val="left" w:pos="720"/>
        </w:tabs>
        <w:rPr>
          <w:b/>
          <w:bCs/>
        </w:rPr>
      </w:pPr>
    </w:p>
    <w:p w:rsidR="00B2039E" w:rsidRDefault="00B2039E">
      <w:pPr>
        <w:tabs>
          <w:tab w:val="left" w:pos="720"/>
        </w:tabs>
      </w:pPr>
    </w:p>
    <w:tbl>
      <w:tblPr>
        <w:tblW w:w="9585" w:type="dxa"/>
        <w:tblLook w:val="04A0"/>
      </w:tblPr>
      <w:tblGrid>
        <w:gridCol w:w="2988"/>
        <w:gridCol w:w="6597"/>
      </w:tblGrid>
      <w:tr w:rsidR="00B2039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 w:rsidP="008E13E4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Муниципальная программа «Управление муниципальным имуществом и земельными ресурсами Закаринск</w:t>
            </w:r>
            <w:r w:rsidR="00617421">
              <w:rPr>
                <w:sz w:val="24"/>
              </w:rPr>
              <w:t xml:space="preserve">ого сельского поселения» на </w:t>
            </w:r>
            <w:r w:rsidR="00161BF3" w:rsidRPr="00161BF3">
              <w:rPr>
                <w:sz w:val="24"/>
              </w:rPr>
              <w:t>2024-2026</w:t>
            </w:r>
            <w:r>
              <w:rPr>
                <w:sz w:val="24"/>
              </w:rPr>
              <w:t>г.г. (далее – Программа)</w:t>
            </w:r>
          </w:p>
        </w:tc>
      </w:tr>
      <w:tr w:rsidR="00B2039E" w:rsidTr="00617421">
        <w:trPr>
          <w:trHeight w:val="188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Основания для принятия решения о разработке 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 xml:space="preserve">Устав муниципального образования Закаринское сельское поселение Слободского района Кировской области, </w:t>
            </w:r>
          </w:p>
          <w:p w:rsidR="00B2039E" w:rsidRDefault="00071FEC">
            <w:pPr>
              <w:jc w:val="both"/>
            </w:pPr>
            <w:r>
              <w:t>Положение о порядке управления и распоряжения муниципальным имуществом муниципального образования Закаринское сельское поселение Слободского района Кировской области, утвержденное решением Закаринскойсел</w:t>
            </w:r>
            <w:r w:rsidR="00617421">
              <w:t>ьской Д</w:t>
            </w:r>
            <w:r>
              <w:t>умы от 25.03.2008 № 4/20</w:t>
            </w:r>
          </w:p>
          <w:p w:rsidR="00B2039E" w:rsidRDefault="00B2039E">
            <w:pPr>
              <w:tabs>
                <w:tab w:val="left" w:pos="720"/>
              </w:tabs>
            </w:pPr>
          </w:p>
        </w:tc>
      </w:tr>
      <w:tr w:rsidR="00B2039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 xml:space="preserve">Разработчик </w:t>
            </w:r>
          </w:p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Администрация Закаринского сельского поселения</w:t>
            </w:r>
          </w:p>
        </w:tc>
      </w:tr>
      <w:tr w:rsidR="00B2039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numPr>
                <w:ilvl w:val="0"/>
                <w:numId w:val="5"/>
              </w:numPr>
              <w:tabs>
                <w:tab w:val="left" w:pos="324"/>
                <w:tab w:val="left" w:pos="720"/>
              </w:tabs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планирование деятельности  по реализации основных задач по управлению муниципальным имуществом;</w:t>
            </w:r>
          </w:p>
          <w:p w:rsidR="00B2039E" w:rsidRDefault="00071FEC">
            <w:pPr>
              <w:pStyle w:val="a6"/>
              <w:numPr>
                <w:ilvl w:val="0"/>
                <w:numId w:val="5"/>
              </w:numPr>
              <w:tabs>
                <w:tab w:val="left" w:pos="324"/>
                <w:tab w:val="left" w:pos="720"/>
              </w:tabs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увеличение доходов  бюджета сельского поселения на основе эффективного управления муниципальным имуществом;</w:t>
            </w:r>
          </w:p>
          <w:p w:rsidR="00B2039E" w:rsidRDefault="00071FEC">
            <w:pPr>
              <w:pStyle w:val="a6"/>
              <w:numPr>
                <w:ilvl w:val="0"/>
                <w:numId w:val="5"/>
              </w:numPr>
              <w:tabs>
                <w:tab w:val="left" w:pos="324"/>
                <w:tab w:val="left" w:pos="720"/>
              </w:tabs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развитие механизма передачи прав на земельные участки, в том числе в целях получения доходов в  бюджет сельского поселения</w:t>
            </w:r>
          </w:p>
        </w:tc>
      </w:tr>
      <w:tr w:rsidR="00B2039E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0F0DA1">
            <w:pPr>
              <w:pStyle w:val="a6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Срок реализации 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Pr="00161BF3" w:rsidRDefault="00161BF3">
            <w:pPr>
              <w:pStyle w:val="a6"/>
              <w:tabs>
                <w:tab w:val="left" w:pos="720"/>
              </w:tabs>
              <w:ind w:left="-36"/>
              <w:jc w:val="left"/>
              <w:rPr>
                <w:sz w:val="24"/>
              </w:rPr>
            </w:pPr>
            <w:r w:rsidRPr="00161BF3">
              <w:rPr>
                <w:sz w:val="24"/>
              </w:rPr>
              <w:t>2024-2026</w:t>
            </w:r>
          </w:p>
        </w:tc>
      </w:tr>
      <w:tr w:rsidR="00B2039E">
        <w:trPr>
          <w:trHeight w:val="642"/>
        </w:trPr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 xml:space="preserve">Исполнители </w:t>
            </w:r>
          </w:p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Программы</w:t>
            </w:r>
          </w:p>
        </w:tc>
        <w:tc>
          <w:tcPr>
            <w:tcW w:w="65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Администрация Закаринского сельского поселения</w:t>
            </w:r>
          </w:p>
        </w:tc>
      </w:tr>
      <w:tr w:rsidR="00B2039E">
        <w:trPr>
          <w:trHeight w:val="142"/>
        </w:trPr>
        <w:tc>
          <w:tcPr>
            <w:tcW w:w="29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2039E" w:rsidRDefault="008E13E4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="00071FEC">
              <w:rPr>
                <w:sz w:val="24"/>
              </w:rPr>
              <w:t>сточники финансирования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</w:tr>
    </w:tbl>
    <w:p w:rsidR="00B2039E" w:rsidRDefault="00B2039E">
      <w:pPr>
        <w:pStyle w:val="a6"/>
        <w:tabs>
          <w:tab w:val="left" w:pos="720"/>
        </w:tabs>
        <w:jc w:val="center"/>
        <w:rPr>
          <w:b/>
          <w:bCs/>
          <w:sz w:val="24"/>
          <w:u w:val="single"/>
        </w:rPr>
      </w:pPr>
    </w:p>
    <w:p w:rsidR="00B2039E" w:rsidRDefault="00B2039E">
      <w:pPr>
        <w:pStyle w:val="a6"/>
        <w:tabs>
          <w:tab w:val="left" w:pos="720"/>
        </w:tabs>
        <w:jc w:val="center"/>
        <w:rPr>
          <w:b/>
          <w:bCs/>
          <w:sz w:val="24"/>
          <w:u w:val="single"/>
        </w:rPr>
      </w:pPr>
    </w:p>
    <w:p w:rsidR="00B2039E" w:rsidRDefault="00B2039E">
      <w:pPr>
        <w:jc w:val="center"/>
        <w:rPr>
          <w:b/>
          <w:bCs/>
          <w:u w:val="single"/>
        </w:rPr>
      </w:pPr>
    </w:p>
    <w:p w:rsidR="008E13E4" w:rsidRDefault="008E13E4" w:rsidP="00EF3B38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039E" w:rsidRDefault="00EF3B38" w:rsidP="00EF3B38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071F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характеристика сферы реализации муниципальной программы, в том числе формулировки основных проблем в указанной сфере и прогноз ее </w:t>
      </w:r>
      <w:r w:rsidR="00071F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развития</w:t>
      </w:r>
    </w:p>
    <w:p w:rsidR="00EF3B38" w:rsidRDefault="00EF3B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039E" w:rsidRDefault="00071FEC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имущество Закаринского сельского поселения  находится в казне.  Имущество казны составляет </w:t>
      </w:r>
      <w:r w:rsidR="00EF3B38" w:rsidRPr="00F0149B">
        <w:rPr>
          <w:rFonts w:ascii="Times New Roman" w:hAnsi="Times New Roman" w:cs="Times New Roman"/>
          <w:color w:val="000000"/>
          <w:sz w:val="28"/>
          <w:szCs w:val="28"/>
        </w:rPr>
        <w:t>207</w:t>
      </w:r>
      <w:r w:rsidRPr="00EF3B38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EF3B38">
        <w:rPr>
          <w:rFonts w:ascii="Times New Roman" w:hAnsi="Times New Roman" w:cs="Times New Roman"/>
          <w:color w:val="000000"/>
          <w:sz w:val="28"/>
          <w:szCs w:val="28"/>
        </w:rPr>
        <w:t xml:space="preserve">ов по балансовой стоимости на сумму </w:t>
      </w:r>
      <w:r w:rsidR="00EF3B38" w:rsidRPr="00F0149B">
        <w:rPr>
          <w:rFonts w:ascii="Times New Roman" w:hAnsi="Times New Roman" w:cs="Times New Roman"/>
          <w:color w:val="000000"/>
          <w:sz w:val="28"/>
          <w:szCs w:val="28"/>
        </w:rPr>
        <w:t>19 463,1</w:t>
      </w:r>
      <w:r w:rsidR="00EF3B3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39E" w:rsidRDefault="00071FEC">
      <w:pPr>
        <w:pStyle w:val="a6"/>
        <w:tabs>
          <w:tab w:val="left" w:pos="720"/>
        </w:tabs>
        <w:rPr>
          <w:szCs w:val="28"/>
        </w:rPr>
      </w:pPr>
      <w:r>
        <w:rPr>
          <w:szCs w:val="28"/>
        </w:rPr>
        <w:t>В целях коммерческого использования недвижимости  заключены  договоры аренды муниципального имущества.</w:t>
      </w:r>
    </w:p>
    <w:p w:rsidR="00B2039E" w:rsidRDefault="00071FEC">
      <w:pPr>
        <w:pStyle w:val="a6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Процедура управления имущественно-земельным комплексом определена на всех уровнях: начиная с Федеральных законов и иных нормативных актов, областного законодательства, вплоть до должностных инструкций работников администрации сельского поселения.</w:t>
      </w:r>
    </w:p>
    <w:p w:rsidR="00B2039E" w:rsidRDefault="00071FEC">
      <w:pPr>
        <w:pStyle w:val="a6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Формируется нормативная база управления имуществом. В основном создана информационная база системы пообъектного управления. Начинается работа по внедрению системы, позволяющей вести пообъектный мониторинг процедур управления зданиями, сооружениями в совокупности с земельными участками. </w:t>
      </w:r>
    </w:p>
    <w:p w:rsidR="00B2039E" w:rsidRDefault="00071FEC">
      <w:pPr>
        <w:pStyle w:val="a6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Работа с муниципальным имуществом направлена на получение максимального дохода в  бюджет сельского поселения. Для этого  решаются вопросы по сдаче в аренду имуще</w:t>
      </w:r>
      <w:r w:rsidR="00617421">
        <w:rPr>
          <w:szCs w:val="28"/>
        </w:rPr>
        <w:t>ства сельского поселения. С 2022</w:t>
      </w:r>
      <w:r>
        <w:rPr>
          <w:szCs w:val="28"/>
        </w:rPr>
        <w:t>года безвозмездно сдается пом</w:t>
      </w:r>
      <w:r w:rsidR="001D44F1">
        <w:rPr>
          <w:szCs w:val="28"/>
        </w:rPr>
        <w:t>ещение  для ФГУП «Почта России».</w:t>
      </w:r>
    </w:p>
    <w:p w:rsidR="00B2039E" w:rsidRDefault="00071FEC">
      <w:pPr>
        <w:pStyle w:val="a6"/>
        <w:tabs>
          <w:tab w:val="left" w:pos="720"/>
        </w:tabs>
        <w:ind w:firstLine="708"/>
      </w:pPr>
      <w:r>
        <w:rPr>
          <w:szCs w:val="28"/>
        </w:rPr>
        <w:t xml:space="preserve">Осуществление в </w:t>
      </w:r>
      <w:r w:rsidR="00161BF3" w:rsidRPr="00161BF3">
        <w:rPr>
          <w:szCs w:val="28"/>
        </w:rPr>
        <w:t>2024-2026</w:t>
      </w:r>
      <w:r>
        <w:rPr>
          <w:szCs w:val="28"/>
        </w:rPr>
        <w:t>г.г.  мероприятий  по управлению муниципальным имуществом и земельными ресурсами, предусмотренных настоящей программой,  позволит задействовать имеющиеся резервы повышения эффективности использования и распоряжения муниципальным имуществом и получить в  бюджет поселения дополнительный доход.</w:t>
      </w:r>
    </w:p>
    <w:p w:rsidR="00B2039E" w:rsidRDefault="00B2039E">
      <w:pPr>
        <w:pStyle w:val="a6"/>
        <w:tabs>
          <w:tab w:val="left" w:pos="720"/>
        </w:tabs>
        <w:rPr>
          <w:i/>
          <w:color w:val="FF0000"/>
          <w:sz w:val="24"/>
          <w:szCs w:val="28"/>
        </w:rPr>
      </w:pPr>
    </w:p>
    <w:p w:rsidR="00B2039E" w:rsidRDefault="00EF3B38" w:rsidP="00EF3B38">
      <w:pPr>
        <w:widowControl w:val="0"/>
        <w:autoSpaceDE w:val="0"/>
        <w:ind w:left="72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2. </w:t>
      </w:r>
      <w:r w:rsidR="00071FEC">
        <w:rPr>
          <w:rFonts w:cs="Calibri"/>
          <w:b/>
          <w:sz w:val="28"/>
          <w:szCs w:val="28"/>
        </w:rPr>
        <w:t>Приоритеты государственной политики в соответствующей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сфере социально-экономического развития, цели, задачи,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целевые показатели эффективности реализации муниципальной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программы, описание ожидаемых конечных результатов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реализации муниципальной программы, сроков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и этапов реализации муниципальной программы</w:t>
      </w:r>
    </w:p>
    <w:p w:rsidR="00B2039E" w:rsidRDefault="00B2039E">
      <w:pPr>
        <w:pStyle w:val="a6"/>
        <w:tabs>
          <w:tab w:val="left" w:pos="0"/>
        </w:tabs>
        <w:rPr>
          <w:rFonts w:cs="Calibri"/>
          <w:b/>
          <w:bCs/>
          <w:sz w:val="24"/>
          <w:szCs w:val="28"/>
        </w:rPr>
      </w:pPr>
    </w:p>
    <w:p w:rsidR="00B2039E" w:rsidRDefault="00071FEC">
      <w:pPr>
        <w:tabs>
          <w:tab w:val="left" w:pos="720"/>
        </w:tabs>
        <w:jc w:val="both"/>
      </w:pPr>
      <w:r>
        <w:t xml:space="preserve"> 2.1. </w:t>
      </w:r>
      <w:r>
        <w:rPr>
          <w:sz w:val="28"/>
          <w:szCs w:val="28"/>
        </w:rPr>
        <w:t xml:space="preserve">Первое </w:t>
      </w:r>
      <w:r>
        <w:rPr>
          <w:bCs/>
          <w:sz w:val="28"/>
          <w:szCs w:val="28"/>
        </w:rPr>
        <w:t xml:space="preserve"> направление: повышение эффективности использования отдельных объектов муниципального имущества сельского поселения</w:t>
      </w:r>
    </w:p>
    <w:p w:rsidR="00B2039E" w:rsidRDefault="00B2039E">
      <w:pPr>
        <w:pStyle w:val="a6"/>
        <w:tabs>
          <w:tab w:val="left" w:pos="720"/>
        </w:tabs>
        <w:ind w:firstLine="708"/>
        <w:rPr>
          <w:bCs/>
          <w:color w:val="000000"/>
          <w:szCs w:val="28"/>
        </w:rPr>
      </w:pPr>
    </w:p>
    <w:p w:rsidR="00B2039E" w:rsidRDefault="00071FEC">
      <w:pPr>
        <w:pStyle w:val="a6"/>
        <w:tabs>
          <w:tab w:val="left" w:pos="72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Работа в сфере арендных отношений будет, как и прежде, нацелена на включение в хозяйственный оборот максимального числа объектов муниципальной собственности, находящихся в казне муниципального образования </w:t>
      </w:r>
      <w:r>
        <w:rPr>
          <w:szCs w:val="28"/>
        </w:rPr>
        <w:t xml:space="preserve">Закаринское сельское поселение Слободского района  </w:t>
      </w:r>
      <w:r>
        <w:rPr>
          <w:color w:val="000000"/>
          <w:szCs w:val="28"/>
        </w:rPr>
        <w:t xml:space="preserve"> Кировской области. </w:t>
      </w:r>
    </w:p>
    <w:p w:rsidR="001E0490" w:rsidRDefault="001E0490">
      <w:pPr>
        <w:pStyle w:val="a6"/>
        <w:tabs>
          <w:tab w:val="left" w:pos="720"/>
        </w:tabs>
        <w:ind w:firstLine="708"/>
        <w:rPr>
          <w:color w:val="000000"/>
          <w:sz w:val="24"/>
          <w:szCs w:val="28"/>
        </w:rPr>
      </w:pPr>
    </w:p>
    <w:p w:rsidR="00B2039E" w:rsidRDefault="00071FEC">
      <w:pPr>
        <w:pStyle w:val="a6"/>
        <w:tabs>
          <w:tab w:val="left" w:pos="720"/>
        </w:tabs>
        <w:ind w:firstLine="708"/>
      </w:pPr>
      <w:r>
        <w:rPr>
          <w:color w:val="000000"/>
          <w:sz w:val="24"/>
        </w:rPr>
        <w:t>Для решения данной задачи предстоит реализовать следующие мероприятия:</w:t>
      </w:r>
    </w:p>
    <w:tbl>
      <w:tblPr>
        <w:tblW w:w="9585" w:type="dxa"/>
        <w:tblInd w:w="-115" w:type="dxa"/>
        <w:tblLook w:val="04A0"/>
      </w:tblPr>
      <w:tblGrid>
        <w:gridCol w:w="986"/>
        <w:gridCol w:w="6515"/>
        <w:gridCol w:w="2084"/>
      </w:tblGrid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</w:pPr>
            <w:r>
              <w:rPr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Исполнитель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color w:val="000000"/>
                <w:sz w:val="24"/>
              </w:rPr>
              <w:t>2.1.1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1E0490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работы по оформлению договоров аренды</w:t>
            </w:r>
            <w:r w:rsidR="001E0490">
              <w:rPr>
                <w:color w:val="000000"/>
                <w:sz w:val="24"/>
              </w:rPr>
              <w:t>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2.1.2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1E0490">
            <w:pPr>
              <w:pStyle w:val="a6"/>
              <w:tabs>
                <w:tab w:val="left" w:pos="720"/>
              </w:tabs>
            </w:pPr>
            <w:r>
              <w:rPr>
                <w:color w:val="000000"/>
                <w:sz w:val="24"/>
              </w:rPr>
              <w:t>Организация и принятие необходимых мер по  дополнительному вовлечению муниципального имущества в хозяйственный оборот для сдачи его в аренду с целью получения дополнительных доходов в бюджет поселения.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2.1.</w:t>
            </w:r>
            <w:r w:rsidR="001E0490">
              <w:rPr>
                <w:color w:val="000000"/>
                <w:sz w:val="24"/>
              </w:rPr>
              <w:t>3.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Активизация работы по сдаче недвижимого имущества в аренду на конкурсной основе.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1E0490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2.1.4</w:t>
            </w:r>
            <w:r w:rsidR="00071FEC">
              <w:rPr>
                <w:color w:val="000000"/>
                <w:sz w:val="24"/>
              </w:rPr>
              <w:t>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Проведение инвентаризации нежилых помещений с целью выявления не эксплуатируемых и вовлечения их в арендные отношения.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1E0490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2.1.5</w:t>
            </w:r>
            <w:r w:rsidR="00071FEC">
              <w:rPr>
                <w:color w:val="000000"/>
                <w:sz w:val="24"/>
              </w:rPr>
              <w:t>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Внесение дополнений и изменений в существующие нормативные документы по аренде муниципального имущества.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1E0490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2.1.6</w:t>
            </w:r>
            <w:r w:rsidR="00071FEC">
              <w:rPr>
                <w:color w:val="000000"/>
                <w:sz w:val="24"/>
              </w:rPr>
              <w:t>.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Обеспечение соответствия технического состояния транспортных средств администрации Закаринскогосельского поселения  требованиям безопасности дорожного движения, приобретение ГСМ, запчастей, для исключения допуска транспортных средств к эксплуатации при наличии у них неисправностей.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</w:t>
            </w:r>
          </w:p>
        </w:tc>
      </w:tr>
    </w:tbl>
    <w:p w:rsidR="00B2039E" w:rsidRDefault="00B2039E">
      <w:pPr>
        <w:pStyle w:val="a6"/>
        <w:tabs>
          <w:tab w:val="left" w:pos="720"/>
        </w:tabs>
        <w:rPr>
          <w:color w:val="003366"/>
          <w:sz w:val="24"/>
        </w:rPr>
      </w:pPr>
    </w:p>
    <w:p w:rsidR="00B2039E" w:rsidRDefault="00071FEC">
      <w:pPr>
        <w:pStyle w:val="a6"/>
        <w:tabs>
          <w:tab w:val="left" w:pos="720"/>
        </w:tabs>
        <w:ind w:left="-180" w:firstLine="540"/>
      </w:pPr>
      <w:r>
        <w:rPr>
          <w:color w:val="000000"/>
          <w:szCs w:val="28"/>
        </w:rPr>
        <w:t xml:space="preserve">2.2. Работа в сфере приватизации - продажи муниципального имущества, находящегося в казне муниципального образования </w:t>
      </w:r>
      <w:r>
        <w:rPr>
          <w:szCs w:val="28"/>
        </w:rPr>
        <w:t xml:space="preserve">Закаринское сельское поселение Слободского района  </w:t>
      </w:r>
      <w:r>
        <w:rPr>
          <w:color w:val="000000"/>
          <w:szCs w:val="28"/>
        </w:rPr>
        <w:t xml:space="preserve"> Кировской области, которая должна обеспечить поступления в бюджет согласно приложения № </w:t>
      </w:r>
      <w:r w:rsidR="001E049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 </w:t>
      </w:r>
    </w:p>
    <w:p w:rsidR="00B2039E" w:rsidRDefault="00B2039E">
      <w:pPr>
        <w:pStyle w:val="a6"/>
        <w:tabs>
          <w:tab w:val="left" w:pos="720"/>
        </w:tabs>
        <w:ind w:left="-180" w:firstLine="540"/>
        <w:rPr>
          <w:color w:val="000000"/>
          <w:sz w:val="24"/>
          <w:szCs w:val="28"/>
        </w:rPr>
      </w:pPr>
    </w:p>
    <w:p w:rsidR="00B2039E" w:rsidRDefault="00071FEC">
      <w:pPr>
        <w:pStyle w:val="a6"/>
        <w:tabs>
          <w:tab w:val="left" w:pos="720"/>
        </w:tabs>
        <w:ind w:firstLine="708"/>
      </w:pPr>
      <w:r>
        <w:rPr>
          <w:color w:val="000000"/>
          <w:sz w:val="24"/>
        </w:rPr>
        <w:t>Для решения данной задачи предстоит реализовать следующие мероприятия:</w:t>
      </w:r>
    </w:p>
    <w:p w:rsidR="00B2039E" w:rsidRDefault="00B2039E">
      <w:pPr>
        <w:pStyle w:val="a6"/>
        <w:tabs>
          <w:tab w:val="left" w:pos="720"/>
        </w:tabs>
        <w:ind w:left="-180" w:firstLine="540"/>
        <w:rPr>
          <w:color w:val="000000"/>
          <w:sz w:val="24"/>
        </w:rPr>
      </w:pPr>
    </w:p>
    <w:tbl>
      <w:tblPr>
        <w:tblW w:w="9478" w:type="dxa"/>
        <w:tblInd w:w="-113" w:type="dxa"/>
        <w:tblLook w:val="04A0"/>
      </w:tblPr>
      <w:tblGrid>
        <w:gridCol w:w="816"/>
        <w:gridCol w:w="12"/>
        <w:gridCol w:w="6660"/>
        <w:gridCol w:w="1990"/>
      </w:tblGrid>
      <w:tr w:rsidR="00B203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</w:tr>
      <w:tr w:rsidR="00B203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2.2.1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 w:rsidP="00161BF3">
            <w:pPr>
              <w:tabs>
                <w:tab w:val="left" w:pos="720"/>
              </w:tabs>
              <w:jc w:val="both"/>
            </w:pPr>
            <w:r>
              <w:t>Инвентаризация (паспортизация) движимого и недвижимого имущества муниципальной собствен</w:t>
            </w:r>
            <w:r w:rsidR="00617421">
              <w:t>ности по состоянию на 01.01.202</w:t>
            </w:r>
            <w:r w:rsidR="00161BF3"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Администрация</w:t>
            </w:r>
          </w:p>
        </w:tc>
      </w:tr>
      <w:tr w:rsidR="00B203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2.2.2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 xml:space="preserve">Определение рыночной стоимости отдельных объектов муниципальной собственности, включенных в план приватизации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2.2.3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Проведение независимой оценки услуг по определению рыночной стоимости объектов муниципального имущества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2.2.4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Приватизация излишних объектов муниципальной собственности.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Изготовление технических паспортов на объекты недвижимости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Публикация информации в СМИ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Регистрация права муниципальной собственности, кадастровый учет муниципальных земель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2.2.8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Содержание и ремонт муниципального имущества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center"/>
            </w:pPr>
            <w:r>
              <w:t>Администрация</w:t>
            </w:r>
          </w:p>
        </w:tc>
      </w:tr>
    </w:tbl>
    <w:p w:rsidR="00B2039E" w:rsidRDefault="00B2039E">
      <w:pPr>
        <w:pStyle w:val="a6"/>
        <w:tabs>
          <w:tab w:val="left" w:pos="720"/>
        </w:tabs>
        <w:ind w:left="-180" w:firstLine="540"/>
        <w:rPr>
          <w:color w:val="000000"/>
          <w:sz w:val="24"/>
        </w:rPr>
      </w:pPr>
    </w:p>
    <w:p w:rsidR="00B2039E" w:rsidRDefault="00071FEC">
      <w:pPr>
        <w:pStyle w:val="a6"/>
        <w:numPr>
          <w:ilvl w:val="1"/>
          <w:numId w:val="3"/>
        </w:numPr>
      </w:pPr>
      <w:r>
        <w:rPr>
          <w:szCs w:val="28"/>
        </w:rPr>
        <w:t>Третье  направление: обеспечение доступности сведений о муниципальном имуществе Закаринского сельского поселения.</w:t>
      </w:r>
    </w:p>
    <w:p w:rsidR="00B2039E" w:rsidRDefault="00B2039E">
      <w:pPr>
        <w:pStyle w:val="a6"/>
        <w:tabs>
          <w:tab w:val="left" w:pos="720"/>
        </w:tabs>
        <w:rPr>
          <w:sz w:val="24"/>
          <w:szCs w:val="28"/>
        </w:rPr>
      </w:pPr>
    </w:p>
    <w:p w:rsidR="00B2039E" w:rsidRDefault="00071FEC">
      <w:pPr>
        <w:pStyle w:val="a6"/>
        <w:tabs>
          <w:tab w:val="left" w:pos="720"/>
        </w:tabs>
      </w:pPr>
      <w:r>
        <w:rPr>
          <w:sz w:val="24"/>
        </w:rPr>
        <w:t>Основными мероприятиями реализации данного направления  являются:</w:t>
      </w:r>
    </w:p>
    <w:p w:rsidR="00B2039E" w:rsidRDefault="00B2039E">
      <w:pPr>
        <w:pStyle w:val="a6"/>
        <w:tabs>
          <w:tab w:val="left" w:pos="720"/>
        </w:tabs>
      </w:pPr>
    </w:p>
    <w:tbl>
      <w:tblPr>
        <w:tblW w:w="9585" w:type="dxa"/>
        <w:tblInd w:w="-115" w:type="dxa"/>
        <w:tblLook w:val="04A0"/>
      </w:tblPr>
      <w:tblGrid>
        <w:gridCol w:w="986"/>
        <w:gridCol w:w="6515"/>
        <w:gridCol w:w="2084"/>
      </w:tblGrid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</w:pPr>
            <w:r>
              <w:rPr>
                <w:color w:val="000000"/>
                <w:sz w:val="24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Исполнитель</w:t>
            </w:r>
          </w:p>
        </w:tc>
      </w:tr>
      <w:tr w:rsidR="00B2039E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color w:val="000000"/>
                <w:sz w:val="24"/>
              </w:rPr>
              <w:t>2.3.1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Раскрытие информации о муниципальном имуществе сельского поселения в официальном вестнике органов местного самоуправления Закаринского сельского поселения «Информационный бюллетень»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</w:t>
            </w:r>
          </w:p>
        </w:tc>
      </w:tr>
    </w:tbl>
    <w:p w:rsidR="00B2039E" w:rsidRDefault="00B2039E">
      <w:pPr>
        <w:pStyle w:val="a6"/>
        <w:tabs>
          <w:tab w:val="left" w:pos="720"/>
        </w:tabs>
        <w:rPr>
          <w:sz w:val="24"/>
        </w:rPr>
      </w:pPr>
    </w:p>
    <w:p w:rsidR="00B2039E" w:rsidRDefault="00B2039E">
      <w:pPr>
        <w:pStyle w:val="a6"/>
        <w:tabs>
          <w:tab w:val="left" w:pos="720"/>
        </w:tabs>
        <w:rPr>
          <w:sz w:val="24"/>
        </w:rPr>
      </w:pPr>
    </w:p>
    <w:p w:rsidR="00B2039E" w:rsidRDefault="00071FEC">
      <w:pPr>
        <w:pStyle w:val="a6"/>
        <w:numPr>
          <w:ilvl w:val="1"/>
          <w:numId w:val="3"/>
        </w:numPr>
        <w:jc w:val="left"/>
      </w:pPr>
      <w:r>
        <w:rPr>
          <w:szCs w:val="28"/>
        </w:rPr>
        <w:t>Четвертое направление: развитие инфраструктуры рынка земли.</w:t>
      </w:r>
    </w:p>
    <w:p w:rsidR="00B2039E" w:rsidRDefault="00B2039E">
      <w:pPr>
        <w:pStyle w:val="a6"/>
        <w:tabs>
          <w:tab w:val="left" w:pos="720"/>
        </w:tabs>
        <w:rPr>
          <w:b/>
          <w:bCs/>
          <w:szCs w:val="28"/>
          <w:u w:val="single"/>
        </w:rPr>
      </w:pPr>
    </w:p>
    <w:p w:rsidR="00B2039E" w:rsidRPr="001D44F1" w:rsidRDefault="00071FEC" w:rsidP="001E0490">
      <w:pPr>
        <w:pStyle w:val="a6"/>
        <w:tabs>
          <w:tab w:val="left" w:pos="720"/>
        </w:tabs>
        <w:ind w:firstLine="567"/>
      </w:pPr>
      <w:r>
        <w:rPr>
          <w:szCs w:val="28"/>
        </w:rPr>
        <w:t xml:space="preserve">Работа по управлению земельными ресурсами будет направлена в </w:t>
      </w:r>
      <w:r w:rsidR="00161BF3" w:rsidRPr="00161BF3">
        <w:rPr>
          <w:szCs w:val="28"/>
        </w:rPr>
        <w:t>2024-2026</w:t>
      </w:r>
      <w:r>
        <w:rPr>
          <w:szCs w:val="28"/>
        </w:rPr>
        <w:t>г.г.   надостижение следующих целей:</w:t>
      </w:r>
    </w:p>
    <w:p w:rsidR="00B2039E" w:rsidRDefault="00071FEC" w:rsidP="001E0490">
      <w:pPr>
        <w:pStyle w:val="a6"/>
        <w:tabs>
          <w:tab w:val="left" w:pos="0"/>
        </w:tabs>
        <w:ind w:firstLine="567"/>
      </w:pPr>
      <w:r>
        <w:rPr>
          <w:szCs w:val="28"/>
        </w:rPr>
        <w:t>создание и совершенствование необходимой правовой, нормативно-методической базы управления и распоряжения земельными ресурсами  сельского поселения.</w:t>
      </w:r>
    </w:p>
    <w:p w:rsidR="00B2039E" w:rsidRDefault="00B2039E">
      <w:pPr>
        <w:pStyle w:val="a6"/>
        <w:tabs>
          <w:tab w:val="left" w:pos="720"/>
        </w:tabs>
        <w:ind w:firstLine="360"/>
        <w:rPr>
          <w:szCs w:val="28"/>
        </w:rPr>
      </w:pPr>
    </w:p>
    <w:p w:rsidR="00B2039E" w:rsidRDefault="00B2039E">
      <w:pPr>
        <w:pStyle w:val="a6"/>
        <w:tabs>
          <w:tab w:val="left" w:pos="720"/>
        </w:tabs>
        <w:ind w:firstLine="360"/>
        <w:rPr>
          <w:szCs w:val="28"/>
        </w:rPr>
      </w:pPr>
    </w:p>
    <w:p w:rsidR="00B2039E" w:rsidRDefault="00071FEC">
      <w:pPr>
        <w:pStyle w:val="a6"/>
        <w:tabs>
          <w:tab w:val="left" w:pos="720"/>
        </w:tabs>
        <w:ind w:firstLine="360"/>
      </w:pPr>
      <w:r>
        <w:rPr>
          <w:szCs w:val="28"/>
        </w:rPr>
        <w:t xml:space="preserve">Для реализации указанных целей в </w:t>
      </w:r>
      <w:r w:rsidR="00161BF3" w:rsidRPr="00161BF3">
        <w:rPr>
          <w:sz w:val="24"/>
        </w:rPr>
        <w:t>2024-</w:t>
      </w:r>
      <w:r w:rsidR="00161BF3" w:rsidRPr="00161BF3">
        <w:rPr>
          <w:szCs w:val="28"/>
        </w:rPr>
        <w:t>2026</w:t>
      </w:r>
      <w:r w:rsidRPr="00161BF3">
        <w:rPr>
          <w:szCs w:val="28"/>
        </w:rPr>
        <w:t>г</w:t>
      </w:r>
      <w:r>
        <w:rPr>
          <w:szCs w:val="28"/>
        </w:rPr>
        <w:t>.г. планируются следующие мероприятия:</w:t>
      </w:r>
    </w:p>
    <w:p w:rsidR="00B2039E" w:rsidRDefault="00B2039E">
      <w:pPr>
        <w:pStyle w:val="a6"/>
        <w:tabs>
          <w:tab w:val="left" w:pos="720"/>
        </w:tabs>
        <w:ind w:firstLine="360"/>
        <w:rPr>
          <w:sz w:val="24"/>
          <w:szCs w:val="28"/>
        </w:rPr>
      </w:pPr>
    </w:p>
    <w:tbl>
      <w:tblPr>
        <w:tblW w:w="9585" w:type="dxa"/>
        <w:tblInd w:w="-115" w:type="dxa"/>
        <w:tblLook w:val="04A0"/>
      </w:tblPr>
      <w:tblGrid>
        <w:gridCol w:w="876"/>
        <w:gridCol w:w="6077"/>
        <w:gridCol w:w="2632"/>
      </w:tblGrid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2.4.1.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Подготовка перечня земельных участков, на которые у муниципального образования возникает право собственности.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2.4.2.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Формирование Реестра муниципальных земель.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2.4.3.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Проведение поквартальной инвентаризации земель с целью определения конкретных землепользователей и лиц, владеющих муниципальными землями без права на это.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1E0490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</w:t>
            </w:r>
            <w:r w:rsidR="001E049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Инвентаризация земель населенных пунктов Закаринского сельского поселения, внесение необходимых поправок в ранее подготовленные документы по инвентаризации земель.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1E0490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</w:t>
            </w:r>
            <w:r w:rsidR="001E049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Организация работы по осуществлению  муниципального контроля за использованием земель, принятие дополнительных мер к землепользователям, нарушающим сроки строительства объектов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1E0490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</w:t>
            </w:r>
            <w:r w:rsidR="001E049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Продолжение работы по разработке проектов новых нормативных актов муниципального образования Закаринское сельское поселение Слободского района Кировской области  в сфере земельных и имущественных отношений, а также внесение поправок  и дополнений в существующие правовые акты.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</w:pPr>
            <w:r>
              <w:t>Администрация</w:t>
            </w:r>
          </w:p>
        </w:tc>
      </w:tr>
      <w:tr w:rsidR="00B2039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 w:rsidP="001E0490">
            <w:pPr>
              <w:pStyle w:val="a6"/>
              <w:tabs>
                <w:tab w:val="left" w:pos="720"/>
              </w:tabs>
            </w:pPr>
            <w:r>
              <w:rPr>
                <w:sz w:val="24"/>
              </w:rPr>
              <w:t>2.4.</w:t>
            </w:r>
            <w:r w:rsidR="001E049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039E" w:rsidRDefault="00071FEC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Организация работ по формированию земельных участков, обеспечению постановки их на государственный кадастровый учет при продаже муниципального имущества и предоставлению земельных участков согласно заявлениям землепользователей.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39E" w:rsidRDefault="00071FEC">
            <w:pPr>
              <w:tabs>
                <w:tab w:val="left" w:pos="720"/>
              </w:tabs>
              <w:jc w:val="both"/>
            </w:pPr>
            <w:r>
              <w:t>Администрация</w:t>
            </w:r>
          </w:p>
        </w:tc>
      </w:tr>
      <w:tr w:rsidR="008F54C4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4C4" w:rsidRDefault="008F54C4">
            <w:pPr>
              <w:pStyle w:val="a6"/>
              <w:tabs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2.4.10.</w:t>
            </w:r>
          </w:p>
        </w:tc>
        <w:tc>
          <w:tcPr>
            <w:tcW w:w="6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54C4" w:rsidRPr="008F54C4" w:rsidRDefault="008F54C4" w:rsidP="001E0490">
            <w:pPr>
              <w:pStyle w:val="a6"/>
              <w:tabs>
                <w:tab w:val="left" w:pos="720"/>
              </w:tabs>
              <w:rPr>
                <w:sz w:val="24"/>
              </w:rPr>
            </w:pPr>
            <w:r w:rsidRPr="008F54C4">
              <w:rPr>
                <w:sz w:val="24"/>
              </w:rPr>
              <w:t xml:space="preserve">Страхование муниципального имущества </w:t>
            </w:r>
            <w:r>
              <w:rPr>
                <w:sz w:val="24"/>
              </w:rPr>
              <w:t xml:space="preserve"> согласно приложению № </w:t>
            </w:r>
            <w:r w:rsidR="001E0490">
              <w:rPr>
                <w:sz w:val="24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4C4" w:rsidRDefault="008F54C4" w:rsidP="0001584C">
            <w:pPr>
              <w:pStyle w:val="a6"/>
              <w:tabs>
                <w:tab w:val="left" w:pos="72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B2039E" w:rsidRDefault="00B2039E">
      <w:pPr>
        <w:pStyle w:val="a6"/>
        <w:tabs>
          <w:tab w:val="left" w:pos="720"/>
        </w:tabs>
        <w:jc w:val="center"/>
        <w:rPr>
          <w:b/>
          <w:bCs/>
          <w:sz w:val="24"/>
          <w:u w:val="single"/>
        </w:rPr>
      </w:pPr>
    </w:p>
    <w:p w:rsidR="00B2039E" w:rsidRDefault="00071FEC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sz w:val="28"/>
          <w:szCs w:val="28"/>
        </w:rPr>
        <w:t>Срок реализации программы</w:t>
      </w:r>
    </w:p>
    <w:p w:rsidR="00B2039E" w:rsidRDefault="00B2039E">
      <w:pPr>
        <w:jc w:val="center"/>
        <w:rPr>
          <w:b/>
          <w:bCs/>
        </w:rPr>
      </w:pPr>
    </w:p>
    <w:p w:rsidR="00B2039E" w:rsidRDefault="00071FEC">
      <w:pPr>
        <w:autoSpaceDE w:val="0"/>
        <w:ind w:firstLine="720"/>
        <w:jc w:val="both"/>
      </w:pPr>
      <w:r>
        <w:rPr>
          <w:sz w:val="28"/>
          <w:szCs w:val="28"/>
        </w:rPr>
        <w:t xml:space="preserve">Реализация Программы рассчитана на период </w:t>
      </w:r>
      <w:r w:rsidR="00161BF3" w:rsidRPr="00161BF3">
        <w:rPr>
          <w:sz w:val="28"/>
          <w:szCs w:val="28"/>
        </w:rPr>
        <w:t>2024-2026</w:t>
      </w:r>
      <w:r>
        <w:rPr>
          <w:sz w:val="28"/>
          <w:szCs w:val="28"/>
        </w:rPr>
        <w:t>годы.</w:t>
      </w:r>
    </w:p>
    <w:p w:rsidR="00B2039E" w:rsidRDefault="00B2039E">
      <w:pPr>
        <w:pStyle w:val="a6"/>
        <w:tabs>
          <w:tab w:val="left" w:pos="720"/>
        </w:tabs>
        <w:jc w:val="center"/>
        <w:rPr>
          <w:b/>
          <w:bCs/>
          <w:sz w:val="24"/>
          <w:szCs w:val="28"/>
          <w:u w:val="single"/>
        </w:rPr>
      </w:pPr>
    </w:p>
    <w:p w:rsidR="00B2039E" w:rsidRDefault="00071FE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4. </w:t>
      </w:r>
      <w:r>
        <w:rPr>
          <w:b/>
          <w:bCs/>
          <w:sz w:val="28"/>
          <w:szCs w:val="28"/>
        </w:rPr>
        <w:t>Основные мероприятия программы</w:t>
      </w:r>
    </w:p>
    <w:p w:rsidR="00B2039E" w:rsidRPr="001D44F1" w:rsidRDefault="00071FEC">
      <w:pPr>
        <w:autoSpaceDE w:val="0"/>
        <w:ind w:firstLine="567"/>
        <w:jc w:val="both"/>
        <w:rPr>
          <w:sz w:val="28"/>
          <w:szCs w:val="28"/>
        </w:rPr>
      </w:pPr>
      <w:r w:rsidRPr="001D44F1">
        <w:rPr>
          <w:bCs/>
          <w:sz w:val="28"/>
          <w:szCs w:val="28"/>
        </w:rPr>
        <w:lastRenderedPageBreak/>
        <w:t xml:space="preserve">Основные мероприятия Программы направлены на </w:t>
      </w:r>
      <w:r w:rsidRPr="001D44F1">
        <w:rPr>
          <w:color w:val="000000"/>
          <w:sz w:val="28"/>
          <w:szCs w:val="28"/>
        </w:rPr>
        <w:t xml:space="preserve">включение в хозяйственный оборот максимального числа объектов муниципальной собственности, находящихся в казне муниципального образования,  продажу муниципального имущества, </w:t>
      </w:r>
      <w:r w:rsidRPr="001D44F1">
        <w:rPr>
          <w:sz w:val="28"/>
          <w:szCs w:val="28"/>
        </w:rPr>
        <w:t>обеспечение доступности сведений о муниципальном имуществе Закаринского сельского поселения, развитие инфраструктуры рынка земли.</w:t>
      </w:r>
    </w:p>
    <w:p w:rsidR="00B2039E" w:rsidRDefault="00B2039E">
      <w:pPr>
        <w:autoSpaceDE w:val="0"/>
        <w:ind w:firstLine="567"/>
        <w:jc w:val="both"/>
        <w:rPr>
          <w:bCs/>
          <w:sz w:val="28"/>
          <w:szCs w:val="28"/>
        </w:rPr>
      </w:pPr>
    </w:p>
    <w:p w:rsidR="00B2039E" w:rsidRDefault="00071FEC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5. </w:t>
      </w:r>
      <w:r>
        <w:rPr>
          <w:b/>
          <w:bCs/>
          <w:sz w:val="28"/>
          <w:szCs w:val="28"/>
        </w:rPr>
        <w:t>Финансовое обеспечение программных мероприятий</w:t>
      </w:r>
    </w:p>
    <w:p w:rsidR="00B2039E" w:rsidRDefault="00B2039E">
      <w:pPr>
        <w:autoSpaceDE w:val="0"/>
        <w:ind w:firstLine="540"/>
        <w:jc w:val="both"/>
        <w:rPr>
          <w:b/>
          <w:bCs/>
        </w:rPr>
      </w:pPr>
    </w:p>
    <w:p w:rsidR="00B2039E" w:rsidRPr="00EF3B38" w:rsidRDefault="00071FEC">
      <w:pPr>
        <w:ind w:firstLine="567"/>
        <w:jc w:val="both"/>
      </w:pPr>
      <w:r>
        <w:rPr>
          <w:sz w:val="28"/>
          <w:szCs w:val="28"/>
        </w:rPr>
        <w:t xml:space="preserve">Всего на реализацию Программы за счет средств бюджета поселения  потребуется  </w:t>
      </w:r>
      <w:r w:rsidR="0061608B">
        <w:rPr>
          <w:sz w:val="28"/>
          <w:szCs w:val="28"/>
        </w:rPr>
        <w:t>97,8</w:t>
      </w:r>
      <w:r w:rsidRPr="00EF3B38">
        <w:rPr>
          <w:sz w:val="28"/>
          <w:szCs w:val="28"/>
        </w:rPr>
        <w:t xml:space="preserve">  тыс. руб., в том числе по годам:</w:t>
      </w:r>
    </w:p>
    <w:p w:rsidR="00161BF3" w:rsidRDefault="00617421">
      <w:pPr>
        <w:autoSpaceDE w:val="0"/>
        <w:jc w:val="both"/>
        <w:rPr>
          <w:sz w:val="28"/>
          <w:szCs w:val="28"/>
        </w:rPr>
      </w:pPr>
      <w:r w:rsidRPr="00EF3B38">
        <w:rPr>
          <w:sz w:val="28"/>
          <w:szCs w:val="28"/>
        </w:rPr>
        <w:t>в 20</w:t>
      </w:r>
      <w:r w:rsidR="00EF3B38" w:rsidRPr="00EF3B38">
        <w:rPr>
          <w:sz w:val="28"/>
          <w:szCs w:val="28"/>
        </w:rPr>
        <w:t>2</w:t>
      </w:r>
      <w:r w:rsidR="00161BF3">
        <w:rPr>
          <w:sz w:val="28"/>
          <w:szCs w:val="28"/>
        </w:rPr>
        <w:t>4</w:t>
      </w:r>
      <w:r w:rsidR="001E0490">
        <w:rPr>
          <w:sz w:val="28"/>
          <w:szCs w:val="28"/>
        </w:rPr>
        <w:t xml:space="preserve"> году </w:t>
      </w:r>
      <w:r w:rsidR="00161BF3">
        <w:rPr>
          <w:sz w:val="28"/>
          <w:szCs w:val="28"/>
        </w:rPr>
        <w:t>–</w:t>
      </w:r>
      <w:r w:rsidR="0061608B">
        <w:rPr>
          <w:sz w:val="28"/>
          <w:szCs w:val="28"/>
        </w:rPr>
        <w:t>62,8</w:t>
      </w:r>
      <w:r w:rsidR="005C480E" w:rsidRPr="00EF3B38">
        <w:rPr>
          <w:sz w:val="28"/>
          <w:szCs w:val="28"/>
        </w:rPr>
        <w:t xml:space="preserve">  тыс. руб.,</w:t>
      </w:r>
    </w:p>
    <w:p w:rsidR="00B2039E" w:rsidRPr="00EF3B38" w:rsidRDefault="00617421">
      <w:pPr>
        <w:autoSpaceDE w:val="0"/>
        <w:jc w:val="both"/>
        <w:rPr>
          <w:sz w:val="28"/>
          <w:szCs w:val="28"/>
        </w:rPr>
      </w:pPr>
      <w:r w:rsidRPr="00EF3B38">
        <w:rPr>
          <w:sz w:val="28"/>
          <w:szCs w:val="28"/>
        </w:rPr>
        <w:t>в 202</w:t>
      </w:r>
      <w:r w:rsidR="00161BF3">
        <w:rPr>
          <w:sz w:val="28"/>
          <w:szCs w:val="28"/>
        </w:rPr>
        <w:t>5</w:t>
      </w:r>
      <w:r w:rsidR="001E0490">
        <w:rPr>
          <w:sz w:val="28"/>
          <w:szCs w:val="28"/>
        </w:rPr>
        <w:t xml:space="preserve"> году −</w:t>
      </w:r>
      <w:r w:rsidR="005C480E">
        <w:rPr>
          <w:sz w:val="28"/>
          <w:szCs w:val="28"/>
        </w:rPr>
        <w:t>35</w:t>
      </w:r>
      <w:r w:rsidR="005C480E" w:rsidRPr="005C480E">
        <w:rPr>
          <w:sz w:val="28"/>
          <w:szCs w:val="28"/>
        </w:rPr>
        <w:t>,0</w:t>
      </w:r>
      <w:r w:rsidR="005C480E" w:rsidRPr="00EF3B38">
        <w:rPr>
          <w:sz w:val="28"/>
          <w:szCs w:val="28"/>
        </w:rPr>
        <w:t xml:space="preserve">  тыс. руб.,</w:t>
      </w:r>
    </w:p>
    <w:p w:rsidR="00B2039E" w:rsidRDefault="001D44F1">
      <w:pPr>
        <w:jc w:val="both"/>
        <w:rPr>
          <w:sz w:val="28"/>
          <w:szCs w:val="28"/>
        </w:rPr>
      </w:pPr>
      <w:r w:rsidRPr="00EF3B38">
        <w:rPr>
          <w:sz w:val="28"/>
          <w:szCs w:val="28"/>
        </w:rPr>
        <w:t>в 202</w:t>
      </w:r>
      <w:r w:rsidR="00161BF3">
        <w:rPr>
          <w:sz w:val="28"/>
          <w:szCs w:val="28"/>
        </w:rPr>
        <w:t>6</w:t>
      </w:r>
      <w:r w:rsidR="00071FEC" w:rsidRPr="00EF3B38">
        <w:rPr>
          <w:sz w:val="28"/>
          <w:szCs w:val="28"/>
        </w:rPr>
        <w:t xml:space="preserve"> году </w:t>
      </w:r>
      <w:r w:rsidR="00EF3B38" w:rsidRPr="00EF3B38">
        <w:rPr>
          <w:sz w:val="28"/>
          <w:szCs w:val="28"/>
        </w:rPr>
        <w:t>–</w:t>
      </w:r>
      <w:r w:rsidR="005C480E">
        <w:rPr>
          <w:sz w:val="28"/>
          <w:szCs w:val="28"/>
        </w:rPr>
        <w:t>0</w:t>
      </w:r>
      <w:r w:rsidR="005C480E" w:rsidRPr="005C480E">
        <w:rPr>
          <w:sz w:val="28"/>
          <w:szCs w:val="28"/>
        </w:rPr>
        <w:t>,0</w:t>
      </w:r>
      <w:r w:rsidR="005C480E" w:rsidRPr="00EF3B38">
        <w:rPr>
          <w:sz w:val="28"/>
          <w:szCs w:val="28"/>
        </w:rPr>
        <w:t xml:space="preserve">  тыс. руб.,</w:t>
      </w:r>
    </w:p>
    <w:p w:rsidR="00B2039E" w:rsidRDefault="00071FE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6</w:t>
      </w:r>
      <w:r>
        <w:rPr>
          <w:b/>
          <w:bCs/>
          <w:sz w:val="28"/>
          <w:szCs w:val="28"/>
        </w:rPr>
        <w:t>. Система управления реализацией программы.</w:t>
      </w:r>
    </w:p>
    <w:p w:rsidR="00B2039E" w:rsidRDefault="00B2039E">
      <w:pPr>
        <w:jc w:val="center"/>
        <w:rPr>
          <w:b/>
          <w:bCs/>
          <w:sz w:val="28"/>
          <w:szCs w:val="28"/>
        </w:rPr>
      </w:pPr>
    </w:p>
    <w:p w:rsidR="00B2039E" w:rsidRDefault="00071FEC">
      <w:pPr>
        <w:ind w:firstLine="720"/>
        <w:jc w:val="both"/>
      </w:pPr>
      <w:r>
        <w:t xml:space="preserve">6.1. </w:t>
      </w:r>
      <w:r>
        <w:rPr>
          <w:sz w:val="28"/>
          <w:szCs w:val="28"/>
        </w:rPr>
        <w:t>Реализация Программы осуществляется в соответствии с действующими Федеральными законами, законами Кировской области, муниципальными правовыми актами Слободского района, Закаринского  сельского поселения, определяющими механизм реализации муниципальных программ.</w:t>
      </w:r>
    </w:p>
    <w:p w:rsidR="00B2039E" w:rsidRDefault="00071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получение долгосрочных устойчивых результатов.</w:t>
      </w:r>
    </w:p>
    <w:p w:rsidR="00B2039E" w:rsidRDefault="00071FEC">
      <w:pPr>
        <w:autoSpaceDE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и контроль за ходом реализации программы осуществляет Глава администрации Закаринского  сельского поселения. В его обязанности входит:</w:t>
      </w:r>
    </w:p>
    <w:p w:rsidR="00B2039E" w:rsidRDefault="00071FEC">
      <w:pPr>
        <w:numPr>
          <w:ilvl w:val="0"/>
          <w:numId w:val="7"/>
        </w:numPr>
        <w:tabs>
          <w:tab w:val="left" w:pos="1134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по реализации мероприятий программы;</w:t>
      </w:r>
    </w:p>
    <w:p w:rsidR="00B2039E" w:rsidRDefault="00071FEC">
      <w:pPr>
        <w:numPr>
          <w:ilvl w:val="0"/>
          <w:numId w:val="7"/>
        </w:numPr>
        <w:tabs>
          <w:tab w:val="left" w:pos="1134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финансирования.</w:t>
      </w:r>
    </w:p>
    <w:p w:rsidR="00B2039E" w:rsidRDefault="00071FEC">
      <w:pPr>
        <w:numPr>
          <w:ilvl w:val="0"/>
          <w:numId w:val="7"/>
        </w:numPr>
        <w:tabs>
          <w:tab w:val="left" w:pos="1134"/>
        </w:tabs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несёт ответственность за своевременную и полную реализацию программных мероприятий.</w:t>
      </w:r>
    </w:p>
    <w:p w:rsidR="00B2039E" w:rsidRDefault="00071FEC">
      <w:pPr>
        <w:tabs>
          <w:tab w:val="left" w:pos="1134"/>
        </w:tabs>
        <w:autoSpaceDE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6.3. Общую оценку деятельности администрации ежегодно дает Закаринская  сельская Дума, по итогам отчета Главы администрации сельского поселения.</w:t>
      </w:r>
    </w:p>
    <w:p w:rsidR="00B2039E" w:rsidRDefault="00071F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управления муниципальным имуществом включает в себя:</w:t>
      </w:r>
    </w:p>
    <w:p w:rsidR="00B2039E" w:rsidRDefault="00071F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стоимости муниципального имущества поселения.</w:t>
      </w:r>
    </w:p>
    <w:p w:rsidR="00B2039E" w:rsidRDefault="00071F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мероприятий на текущий год по эффективному использованию муниципального имущества поселения.</w:t>
      </w:r>
    </w:p>
    <w:p w:rsidR="00B2039E" w:rsidRDefault="00071FE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управления муниципальным имуществом.</w:t>
      </w:r>
    </w:p>
    <w:p w:rsidR="00B2039E" w:rsidRDefault="00B2039E">
      <w:pPr>
        <w:tabs>
          <w:tab w:val="left" w:pos="1134"/>
        </w:tabs>
        <w:autoSpaceDE w:val="0"/>
        <w:ind w:firstLine="852"/>
        <w:jc w:val="both"/>
        <w:rPr>
          <w:sz w:val="28"/>
          <w:szCs w:val="28"/>
        </w:rPr>
      </w:pPr>
    </w:p>
    <w:p w:rsidR="00B2039E" w:rsidRDefault="00B2039E">
      <w:pPr>
        <w:autoSpaceDE w:val="0"/>
        <w:ind w:firstLine="720"/>
        <w:rPr>
          <w:b/>
          <w:bCs/>
          <w:sz w:val="28"/>
          <w:szCs w:val="28"/>
        </w:rPr>
      </w:pPr>
    </w:p>
    <w:p w:rsidR="00B2039E" w:rsidRDefault="00071FEC">
      <w:pPr>
        <w:widowControl w:val="0"/>
        <w:autoSpaceDE w:val="0"/>
        <w:jc w:val="center"/>
        <w:outlineLvl w:val="1"/>
      </w:pPr>
      <w:r>
        <w:rPr>
          <w:rFonts w:cs="Calibri"/>
          <w:b/>
        </w:rPr>
        <w:t xml:space="preserve">7. </w:t>
      </w:r>
      <w:r>
        <w:rPr>
          <w:rFonts w:cs="Calibri"/>
          <w:b/>
          <w:sz w:val="28"/>
          <w:szCs w:val="28"/>
        </w:rPr>
        <w:t>Методика оценки эффективности реализации</w:t>
      </w:r>
    </w:p>
    <w:p w:rsidR="00B2039E" w:rsidRDefault="00071FEC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муниципальной программы</w:t>
      </w:r>
    </w:p>
    <w:p w:rsidR="00B2039E" w:rsidRDefault="00B2039E">
      <w:pPr>
        <w:widowControl w:val="0"/>
        <w:autoSpaceDE w:val="0"/>
        <w:jc w:val="both"/>
        <w:rPr>
          <w:rFonts w:cs="Calibri"/>
          <w:b/>
          <w:sz w:val="28"/>
          <w:szCs w:val="28"/>
        </w:rPr>
      </w:pPr>
    </w:p>
    <w:p w:rsidR="00B2039E" w:rsidRDefault="00071FEC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Оценка эффективности реализации муниципальной программы будет </w:t>
      </w:r>
      <w:r>
        <w:rPr>
          <w:rFonts w:cs="Calibri"/>
          <w:sz w:val="28"/>
          <w:szCs w:val="28"/>
        </w:rPr>
        <w:lastRenderedPageBreak/>
        <w:t>проводиться с использованием показателей выполнения муниципальной программы, мониторинга и оценки степени достижения целевых значений, которые позволят проанализировать ход выполнения муниципальной программы и выработать правильное управленческое решение.</w:t>
      </w:r>
    </w:p>
    <w:p w:rsidR="00B2039E" w:rsidRDefault="00B2039E">
      <w:pPr>
        <w:ind w:left="-360"/>
        <w:rPr>
          <w:rFonts w:cs="Calibri"/>
          <w:sz w:val="28"/>
          <w:szCs w:val="28"/>
        </w:rPr>
      </w:pPr>
    </w:p>
    <w:p w:rsidR="00B2039E" w:rsidRPr="00EF3B38" w:rsidRDefault="00071FEC">
      <w:pPr>
        <w:pStyle w:val="9"/>
        <w:tabs>
          <w:tab w:val="left" w:pos="720"/>
        </w:tabs>
        <w:spacing w:before="0" w:after="0"/>
        <w:ind w:left="5220"/>
        <w:rPr>
          <w:rFonts w:ascii="Times New Roman" w:hAnsi="Times New Roman" w:cs="Times New Roman"/>
          <w:sz w:val="24"/>
          <w:szCs w:val="24"/>
        </w:rPr>
      </w:pPr>
      <w:r w:rsidRPr="00EF3B38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46361">
        <w:rPr>
          <w:rFonts w:ascii="Times New Roman" w:hAnsi="Times New Roman" w:cs="Times New Roman"/>
          <w:sz w:val="24"/>
          <w:szCs w:val="24"/>
        </w:rPr>
        <w:t>1</w:t>
      </w:r>
    </w:p>
    <w:p w:rsidR="00B2039E" w:rsidRDefault="00617421">
      <w:pPr>
        <w:pStyle w:val="a6"/>
        <w:tabs>
          <w:tab w:val="left" w:pos="720"/>
        </w:tabs>
        <w:ind w:left="5041"/>
        <w:jc w:val="left"/>
        <w:rPr>
          <w:sz w:val="24"/>
        </w:rPr>
      </w:pPr>
      <w:r>
        <w:rPr>
          <w:sz w:val="24"/>
        </w:rPr>
        <w:t xml:space="preserve">к </w:t>
      </w:r>
      <w:r w:rsidR="00071FEC">
        <w:rPr>
          <w:sz w:val="24"/>
        </w:rPr>
        <w:t>муниципальной   программ</w:t>
      </w:r>
      <w:r w:rsidR="00071FEC">
        <w:t>е «У</w:t>
      </w:r>
      <w:r w:rsidR="00071FEC">
        <w:rPr>
          <w:sz w:val="24"/>
        </w:rPr>
        <w:t xml:space="preserve">правление муниципальным имуществом и земельными ресурсами Закаринского сельского поселения на </w:t>
      </w:r>
      <w:r>
        <w:rPr>
          <w:bCs/>
          <w:sz w:val="22"/>
          <w:szCs w:val="22"/>
        </w:rPr>
        <w:t>202</w:t>
      </w:r>
      <w:r w:rsidR="00161BF3">
        <w:rPr>
          <w:bCs/>
          <w:sz w:val="22"/>
          <w:szCs w:val="22"/>
        </w:rPr>
        <w:t>4</w:t>
      </w:r>
      <w:r w:rsidR="00071FEC">
        <w:rPr>
          <w:bCs/>
          <w:sz w:val="22"/>
          <w:szCs w:val="22"/>
        </w:rPr>
        <w:t>-202</w:t>
      </w:r>
      <w:r w:rsidR="00161BF3">
        <w:rPr>
          <w:bCs/>
          <w:sz w:val="22"/>
          <w:szCs w:val="22"/>
        </w:rPr>
        <w:t>6</w:t>
      </w:r>
      <w:r w:rsidR="00071FEC">
        <w:rPr>
          <w:sz w:val="24"/>
        </w:rPr>
        <w:t>г.г.»</w:t>
      </w:r>
    </w:p>
    <w:p w:rsidR="00B2039E" w:rsidRDefault="00071FEC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Расходы, связанные с  реализацией муниципальной целевой программой «Управление муниципальным имуществом и земельными ресурсами Закаринского сельского поселения  </w:t>
      </w:r>
      <w:r>
        <w:rPr>
          <w:b/>
          <w:sz w:val="22"/>
          <w:szCs w:val="22"/>
        </w:rPr>
        <w:t xml:space="preserve">на </w:t>
      </w:r>
      <w:r w:rsidR="00617421">
        <w:rPr>
          <w:b/>
          <w:bCs/>
          <w:sz w:val="22"/>
          <w:szCs w:val="22"/>
        </w:rPr>
        <w:t>202</w:t>
      </w:r>
      <w:r w:rsidR="00161BF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-202</w:t>
      </w:r>
      <w:r w:rsidR="00161BF3">
        <w:rPr>
          <w:b/>
          <w:bCs/>
          <w:sz w:val="22"/>
          <w:szCs w:val="22"/>
        </w:rPr>
        <w:t>6</w:t>
      </w:r>
      <w:r>
        <w:rPr>
          <w:b/>
        </w:rPr>
        <w:t>г.г.»</w:t>
      </w:r>
    </w:p>
    <w:p w:rsidR="00B2039E" w:rsidRDefault="00B2039E">
      <w:pPr>
        <w:tabs>
          <w:tab w:val="left" w:pos="720"/>
        </w:tabs>
        <w:ind w:left="-709"/>
        <w:jc w:val="center"/>
        <w:rPr>
          <w:b/>
        </w:rPr>
      </w:pPr>
    </w:p>
    <w:tbl>
      <w:tblPr>
        <w:tblW w:w="9616" w:type="dxa"/>
        <w:tblInd w:w="-113" w:type="dxa"/>
        <w:tblLook w:val="04A0"/>
      </w:tblPr>
      <w:tblGrid>
        <w:gridCol w:w="817"/>
        <w:gridCol w:w="4253"/>
        <w:gridCol w:w="1417"/>
        <w:gridCol w:w="1559"/>
        <w:gridCol w:w="1570"/>
      </w:tblGrid>
      <w:tr w:rsidR="00617421" w:rsidTr="00617421">
        <w:trPr>
          <w:gridAfter w:val="3"/>
          <w:wAfter w:w="4546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№</w:t>
            </w:r>
          </w:p>
          <w:p w:rsidR="00617421" w:rsidRDefault="00617421">
            <w:pPr>
              <w:tabs>
                <w:tab w:val="left" w:pos="720"/>
              </w:tabs>
              <w:jc w:val="center"/>
            </w:pPr>
            <w: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Вид затрат</w:t>
            </w:r>
          </w:p>
        </w:tc>
      </w:tr>
      <w:tr w:rsidR="00617421" w:rsidTr="006174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 w:rsidP="00161BF3">
            <w:pPr>
              <w:tabs>
                <w:tab w:val="left" w:pos="720"/>
              </w:tabs>
              <w:jc w:val="center"/>
            </w:pPr>
            <w:r>
              <w:t>202</w:t>
            </w:r>
            <w:r w:rsidR="00161BF3">
              <w:t>4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 w:rsidP="00161BF3">
            <w:pPr>
              <w:tabs>
                <w:tab w:val="left" w:pos="720"/>
              </w:tabs>
              <w:jc w:val="center"/>
            </w:pPr>
            <w:r>
              <w:t>202</w:t>
            </w:r>
            <w:r w:rsidR="00161BF3">
              <w:t>5</w:t>
            </w:r>
            <w:r>
              <w:t>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1D44F1" w:rsidP="00161BF3">
            <w:pPr>
              <w:tabs>
                <w:tab w:val="left" w:pos="720"/>
              </w:tabs>
              <w:jc w:val="center"/>
            </w:pPr>
            <w:r>
              <w:t>202</w:t>
            </w:r>
            <w:r w:rsidR="00161BF3">
              <w:t>6</w:t>
            </w:r>
            <w:r w:rsidR="00617421">
              <w:t xml:space="preserve"> г.</w:t>
            </w:r>
          </w:p>
        </w:tc>
      </w:tr>
      <w:tr w:rsidR="00617421" w:rsidTr="006174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Изготовление технических паспортов на объекты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Публикация информации в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Услуги независимого оценщика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Регистрация права муниципальной собственности, кадастровый учет муниципальных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45" w:rsidRDefault="00A23345">
            <w:pPr>
              <w:tabs>
                <w:tab w:val="left" w:pos="720"/>
              </w:tabs>
              <w:snapToGrid w:val="0"/>
              <w:jc w:val="center"/>
            </w:pPr>
          </w:p>
          <w:p w:rsidR="00617421" w:rsidRPr="00A23345" w:rsidRDefault="00617421" w:rsidP="00A233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rPr>
          <w:trHeight w:val="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Содержание и ремонт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Госпошлина,  транспортный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Содержание и ремонт автомобилей администрации  (запчасти, ГСМ, содержание и ремонт, ОСАГО)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>Повышение профессионального мастерства водителей, диспетчера, механика путем организации ежегодных занятий по соответствующим учебным планам и программам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snapToGrid w:val="0"/>
              <w:jc w:val="center"/>
            </w:pPr>
          </w:p>
        </w:tc>
      </w:tr>
      <w:tr w:rsidR="00617421" w:rsidTr="00617421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  <w:jc w:val="center"/>
            </w:pPr>
            <w: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 w:rsidP="00071FEC">
            <w:pPr>
              <w:tabs>
                <w:tab w:val="left" w:pos="720"/>
              </w:tabs>
            </w:pPr>
            <w:r>
              <w:t>Страхование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608B">
            <w:pPr>
              <w:tabs>
                <w:tab w:val="left" w:pos="720"/>
              </w:tabs>
              <w:snapToGrid w:val="0"/>
              <w:jc w:val="center"/>
            </w:pPr>
            <w: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5C480E">
            <w:pPr>
              <w:tabs>
                <w:tab w:val="left" w:pos="720"/>
              </w:tabs>
              <w:snapToGrid w:val="0"/>
              <w:jc w:val="center"/>
            </w:pPr>
            <w:r>
              <w:t>35,0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5C480E">
            <w:pPr>
              <w:tabs>
                <w:tab w:val="left" w:pos="720"/>
              </w:tabs>
              <w:snapToGrid w:val="0"/>
              <w:jc w:val="center"/>
            </w:pPr>
            <w:r>
              <w:t>0,0</w:t>
            </w:r>
          </w:p>
        </w:tc>
      </w:tr>
      <w:tr w:rsidR="00617421" w:rsidTr="00617421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7421">
            <w:pPr>
              <w:tabs>
                <w:tab w:val="left" w:pos="720"/>
              </w:tabs>
            </w:pPr>
            <w:r>
              <w:t xml:space="preserve">                   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61608B">
            <w:pPr>
              <w:tabs>
                <w:tab w:val="left" w:pos="720"/>
              </w:tabs>
              <w:snapToGrid w:val="0"/>
              <w:jc w:val="center"/>
            </w:pPr>
            <w: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421" w:rsidRDefault="005C480E">
            <w:pPr>
              <w:tabs>
                <w:tab w:val="left" w:pos="720"/>
              </w:tabs>
              <w:snapToGrid w:val="0"/>
              <w:jc w:val="center"/>
            </w:pPr>
            <w:r>
              <w:t>35,0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421" w:rsidRDefault="005C480E">
            <w:pPr>
              <w:tabs>
                <w:tab w:val="left" w:pos="720"/>
              </w:tabs>
              <w:snapToGrid w:val="0"/>
              <w:jc w:val="center"/>
            </w:pPr>
            <w:r>
              <w:t>0,0</w:t>
            </w:r>
          </w:p>
        </w:tc>
      </w:tr>
    </w:tbl>
    <w:p w:rsidR="00B2039E" w:rsidRDefault="00B2039E">
      <w:pPr>
        <w:tabs>
          <w:tab w:val="left" w:pos="720"/>
        </w:tabs>
      </w:pPr>
    </w:p>
    <w:sectPr w:rsidR="00B2039E" w:rsidSect="00893927">
      <w:footerReference w:type="default" r:id="rId8"/>
      <w:pgSz w:w="11906" w:h="16838"/>
      <w:pgMar w:top="709" w:right="851" w:bottom="776" w:left="993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37" w:rsidRDefault="00A30E37">
      <w:r>
        <w:separator/>
      </w:r>
    </w:p>
  </w:endnote>
  <w:endnote w:type="continuationSeparator" w:id="1">
    <w:p w:rsidR="00A30E37" w:rsidRDefault="00A3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9E" w:rsidRDefault="00E32D50">
    <w:pPr>
      <w:pStyle w:val="a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3" o:spid="_x0000_s6145" type="#_x0000_t202" style="position:absolute;margin-left:-67.1pt;margin-top:.05pt;width:12.05pt;height:13.8pt;z-index:1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" stroked="f">
          <v:fill opacity="0"/>
          <v:path arrowok="t"/>
          <v:textbox inset="0,0,0,0">
            <w:txbxContent>
              <w:p w:rsidR="00B2039E" w:rsidRDefault="00E32D50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71FEC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F0149B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37" w:rsidRDefault="00A30E37">
      <w:r>
        <w:separator/>
      </w:r>
    </w:p>
  </w:footnote>
  <w:footnote w:type="continuationSeparator" w:id="1">
    <w:p w:rsidR="00A30E37" w:rsidRDefault="00A3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DB"/>
    <w:multiLevelType w:val="multilevel"/>
    <w:tmpl w:val="5034555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A516A40"/>
    <w:multiLevelType w:val="multilevel"/>
    <w:tmpl w:val="034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73240E"/>
    <w:multiLevelType w:val="multilevel"/>
    <w:tmpl w:val="E06649B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C7FE2"/>
    <w:multiLevelType w:val="multilevel"/>
    <w:tmpl w:val="ABAC95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578"/>
    <w:multiLevelType w:val="multilevel"/>
    <w:tmpl w:val="45EE239C"/>
    <w:lvl w:ilvl="0">
      <w:start w:val="1"/>
      <w:numFmt w:val="bullet"/>
      <w:lvlText w:val=""/>
      <w:lvlJc w:val="left"/>
      <w:pPr>
        <w:ind w:left="73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07F93"/>
    <w:multiLevelType w:val="multilevel"/>
    <w:tmpl w:val="E90ACE50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20055"/>
    <w:multiLevelType w:val="multilevel"/>
    <w:tmpl w:val="C0D2B97C"/>
    <w:lvl w:ilvl="0">
      <w:start w:val="2"/>
      <w:numFmt w:val="decimal"/>
      <w:lvlText w:val="%1."/>
      <w:lvlJc w:val="left"/>
      <w:pPr>
        <w:ind w:left="360" w:hanging="360"/>
      </w:pPr>
      <w:rPr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Cs w:val="28"/>
      </w:rPr>
    </w:lvl>
  </w:abstractNum>
  <w:abstractNum w:abstractNumId="7">
    <w:nsid w:val="7E652BB5"/>
    <w:multiLevelType w:val="multilevel"/>
    <w:tmpl w:val="034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39E"/>
    <w:rsid w:val="00030D17"/>
    <w:rsid w:val="00071FEC"/>
    <w:rsid w:val="000A47DB"/>
    <w:rsid w:val="000B74B9"/>
    <w:rsid w:val="000D74AE"/>
    <w:rsid w:val="000F0DA1"/>
    <w:rsid w:val="00130EC1"/>
    <w:rsid w:val="00136572"/>
    <w:rsid w:val="00146361"/>
    <w:rsid w:val="00161BF3"/>
    <w:rsid w:val="00171DC7"/>
    <w:rsid w:val="00191A6D"/>
    <w:rsid w:val="001A4574"/>
    <w:rsid w:val="001D44F1"/>
    <w:rsid w:val="001E0490"/>
    <w:rsid w:val="001E18D6"/>
    <w:rsid w:val="001E5C45"/>
    <w:rsid w:val="00225E15"/>
    <w:rsid w:val="003417BE"/>
    <w:rsid w:val="003777D0"/>
    <w:rsid w:val="003C31BB"/>
    <w:rsid w:val="003D28DA"/>
    <w:rsid w:val="003E0C8D"/>
    <w:rsid w:val="00442E96"/>
    <w:rsid w:val="00487B9C"/>
    <w:rsid w:val="0051344E"/>
    <w:rsid w:val="005179BA"/>
    <w:rsid w:val="005A67FF"/>
    <w:rsid w:val="005C480E"/>
    <w:rsid w:val="0061608B"/>
    <w:rsid w:val="00617421"/>
    <w:rsid w:val="00621FD5"/>
    <w:rsid w:val="0065179F"/>
    <w:rsid w:val="006940CA"/>
    <w:rsid w:val="006D799B"/>
    <w:rsid w:val="00755EB9"/>
    <w:rsid w:val="007A1056"/>
    <w:rsid w:val="00801353"/>
    <w:rsid w:val="00843C04"/>
    <w:rsid w:val="00893927"/>
    <w:rsid w:val="00896188"/>
    <w:rsid w:val="008A13F6"/>
    <w:rsid w:val="008D1701"/>
    <w:rsid w:val="008E13E4"/>
    <w:rsid w:val="008F54C4"/>
    <w:rsid w:val="00993553"/>
    <w:rsid w:val="00994A6D"/>
    <w:rsid w:val="009D3C9D"/>
    <w:rsid w:val="00A23345"/>
    <w:rsid w:val="00A30E37"/>
    <w:rsid w:val="00A46694"/>
    <w:rsid w:val="00A85C8B"/>
    <w:rsid w:val="00AA192A"/>
    <w:rsid w:val="00AF61E3"/>
    <w:rsid w:val="00B10F26"/>
    <w:rsid w:val="00B2039E"/>
    <w:rsid w:val="00B374C3"/>
    <w:rsid w:val="00C51885"/>
    <w:rsid w:val="00C737E4"/>
    <w:rsid w:val="00D560C3"/>
    <w:rsid w:val="00DA3221"/>
    <w:rsid w:val="00DD557A"/>
    <w:rsid w:val="00DE01A3"/>
    <w:rsid w:val="00E32D50"/>
    <w:rsid w:val="00E52E1A"/>
    <w:rsid w:val="00EC02CB"/>
    <w:rsid w:val="00EF3B38"/>
    <w:rsid w:val="00EF67D2"/>
    <w:rsid w:val="00F0149B"/>
    <w:rsid w:val="00F255DC"/>
    <w:rsid w:val="00F84DCD"/>
    <w:rsid w:val="00F93547"/>
    <w:rsid w:val="00F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7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8939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3927"/>
    <w:pPr>
      <w:keepNext/>
      <w:numPr>
        <w:ilvl w:val="1"/>
        <w:numId w:val="1"/>
      </w:numPr>
      <w:outlineLvl w:val="1"/>
    </w:pPr>
    <w:rPr>
      <w:sz w:val="28"/>
    </w:rPr>
  </w:style>
  <w:style w:type="paragraph" w:styleId="6">
    <w:name w:val="heading 6"/>
    <w:basedOn w:val="a"/>
    <w:next w:val="a"/>
    <w:qFormat/>
    <w:rsid w:val="008939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3927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qFormat/>
    <w:rsid w:val="008939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93927"/>
  </w:style>
  <w:style w:type="character" w:customStyle="1" w:styleId="WW8Num1z1">
    <w:name w:val="WW8Num1z1"/>
    <w:qFormat/>
    <w:rsid w:val="00893927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qFormat/>
    <w:rsid w:val="00893927"/>
  </w:style>
  <w:style w:type="character" w:customStyle="1" w:styleId="WW8Num1z3">
    <w:name w:val="WW8Num1z3"/>
    <w:qFormat/>
    <w:rsid w:val="00893927"/>
  </w:style>
  <w:style w:type="character" w:customStyle="1" w:styleId="WW8Num1z4">
    <w:name w:val="WW8Num1z4"/>
    <w:qFormat/>
    <w:rsid w:val="00893927"/>
  </w:style>
  <w:style w:type="character" w:customStyle="1" w:styleId="WW8Num1z5">
    <w:name w:val="WW8Num1z5"/>
    <w:qFormat/>
    <w:rsid w:val="00893927"/>
  </w:style>
  <w:style w:type="character" w:customStyle="1" w:styleId="WW8Num1z6">
    <w:name w:val="WW8Num1z6"/>
    <w:qFormat/>
    <w:rsid w:val="00893927"/>
  </w:style>
  <w:style w:type="character" w:customStyle="1" w:styleId="WW8Num1z7">
    <w:name w:val="WW8Num1z7"/>
    <w:qFormat/>
    <w:rsid w:val="00893927"/>
  </w:style>
  <w:style w:type="character" w:customStyle="1" w:styleId="WW8Num1z8">
    <w:name w:val="WW8Num1z8"/>
    <w:qFormat/>
    <w:rsid w:val="00893927"/>
  </w:style>
  <w:style w:type="character" w:customStyle="1" w:styleId="WW8Num2z0">
    <w:name w:val="WW8Num2z0"/>
    <w:qFormat/>
    <w:rsid w:val="00893927"/>
    <w:rPr>
      <w:szCs w:val="28"/>
    </w:rPr>
  </w:style>
  <w:style w:type="character" w:customStyle="1" w:styleId="WW8Num3z0">
    <w:name w:val="WW8Num3z0"/>
    <w:qFormat/>
    <w:rsid w:val="00893927"/>
    <w:rPr>
      <w:rFonts w:ascii="Times New Roman" w:eastAsia="Times New Roman" w:hAnsi="Times New Roman" w:cs="Times New Roman"/>
      <w:szCs w:val="28"/>
    </w:rPr>
  </w:style>
  <w:style w:type="character" w:customStyle="1" w:styleId="WW8Num3z1">
    <w:name w:val="WW8Num3z1"/>
    <w:qFormat/>
    <w:rsid w:val="00893927"/>
    <w:rPr>
      <w:rFonts w:ascii="Courier New" w:hAnsi="Courier New" w:cs="Courier New"/>
    </w:rPr>
  </w:style>
  <w:style w:type="character" w:customStyle="1" w:styleId="WW8Num3z2">
    <w:name w:val="WW8Num3z2"/>
    <w:qFormat/>
    <w:rsid w:val="00893927"/>
    <w:rPr>
      <w:rFonts w:ascii="Wingdings" w:hAnsi="Wingdings" w:cs="Wingdings"/>
    </w:rPr>
  </w:style>
  <w:style w:type="character" w:customStyle="1" w:styleId="WW8Num3z3">
    <w:name w:val="WW8Num3z3"/>
    <w:qFormat/>
    <w:rsid w:val="00893927"/>
    <w:rPr>
      <w:rFonts w:ascii="Symbol" w:hAnsi="Symbol" w:cs="Symbol"/>
    </w:rPr>
  </w:style>
  <w:style w:type="character" w:customStyle="1" w:styleId="WW8Num4z0">
    <w:name w:val="WW8Num4z0"/>
    <w:qFormat/>
    <w:rsid w:val="00893927"/>
  </w:style>
  <w:style w:type="character" w:customStyle="1" w:styleId="WW8Num4z1">
    <w:name w:val="WW8Num4z1"/>
    <w:qFormat/>
    <w:rsid w:val="00893927"/>
  </w:style>
  <w:style w:type="character" w:customStyle="1" w:styleId="WW8Num4z2">
    <w:name w:val="WW8Num4z2"/>
    <w:qFormat/>
    <w:rsid w:val="00893927"/>
  </w:style>
  <w:style w:type="character" w:customStyle="1" w:styleId="WW8Num4z3">
    <w:name w:val="WW8Num4z3"/>
    <w:qFormat/>
    <w:rsid w:val="00893927"/>
  </w:style>
  <w:style w:type="character" w:customStyle="1" w:styleId="WW8Num4z4">
    <w:name w:val="WW8Num4z4"/>
    <w:qFormat/>
    <w:rsid w:val="00893927"/>
  </w:style>
  <w:style w:type="character" w:customStyle="1" w:styleId="WW8Num4z5">
    <w:name w:val="WW8Num4z5"/>
    <w:qFormat/>
    <w:rsid w:val="00893927"/>
  </w:style>
  <w:style w:type="character" w:customStyle="1" w:styleId="WW8Num4z6">
    <w:name w:val="WW8Num4z6"/>
    <w:qFormat/>
    <w:rsid w:val="00893927"/>
  </w:style>
  <w:style w:type="character" w:customStyle="1" w:styleId="WW8Num4z7">
    <w:name w:val="WW8Num4z7"/>
    <w:qFormat/>
    <w:rsid w:val="00893927"/>
  </w:style>
  <w:style w:type="character" w:customStyle="1" w:styleId="WW8Num4z8">
    <w:name w:val="WW8Num4z8"/>
    <w:qFormat/>
    <w:rsid w:val="00893927"/>
  </w:style>
  <w:style w:type="character" w:customStyle="1" w:styleId="WW8Num5z0">
    <w:name w:val="WW8Num5z0"/>
    <w:qFormat/>
    <w:rsid w:val="00893927"/>
    <w:rPr>
      <w:b/>
    </w:rPr>
  </w:style>
  <w:style w:type="character" w:customStyle="1" w:styleId="WW8Num5z1">
    <w:name w:val="WW8Num5z1"/>
    <w:qFormat/>
    <w:rsid w:val="00893927"/>
  </w:style>
  <w:style w:type="character" w:customStyle="1" w:styleId="WW8Num6z0">
    <w:name w:val="WW8Num6z0"/>
    <w:qFormat/>
    <w:rsid w:val="00893927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893927"/>
    <w:rPr>
      <w:rFonts w:ascii="Courier New" w:hAnsi="Courier New" w:cs="Courier New"/>
    </w:rPr>
  </w:style>
  <w:style w:type="character" w:customStyle="1" w:styleId="WW8Num6z2">
    <w:name w:val="WW8Num6z2"/>
    <w:qFormat/>
    <w:rsid w:val="00893927"/>
    <w:rPr>
      <w:rFonts w:ascii="Wingdings" w:hAnsi="Wingdings" w:cs="Wingdings"/>
    </w:rPr>
  </w:style>
  <w:style w:type="character" w:customStyle="1" w:styleId="WW8Num6z3">
    <w:name w:val="WW8Num6z3"/>
    <w:qFormat/>
    <w:rsid w:val="00893927"/>
    <w:rPr>
      <w:rFonts w:ascii="Symbol" w:hAnsi="Symbol" w:cs="Symbol"/>
    </w:rPr>
  </w:style>
  <w:style w:type="character" w:customStyle="1" w:styleId="WW8Num7z0">
    <w:name w:val="WW8Num7z0"/>
    <w:qFormat/>
    <w:rsid w:val="00893927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893927"/>
    <w:rPr>
      <w:rFonts w:ascii="Courier New" w:hAnsi="Courier New" w:cs="Courier New"/>
    </w:rPr>
  </w:style>
  <w:style w:type="character" w:customStyle="1" w:styleId="WW8Num7z2">
    <w:name w:val="WW8Num7z2"/>
    <w:qFormat/>
    <w:rsid w:val="00893927"/>
    <w:rPr>
      <w:rFonts w:ascii="Wingdings" w:hAnsi="Wingdings" w:cs="Wingdings"/>
    </w:rPr>
  </w:style>
  <w:style w:type="character" w:customStyle="1" w:styleId="WW8Num7z3">
    <w:name w:val="WW8Num7z3"/>
    <w:qFormat/>
    <w:rsid w:val="00893927"/>
    <w:rPr>
      <w:rFonts w:ascii="Symbol" w:hAnsi="Symbol" w:cs="Symbol"/>
    </w:rPr>
  </w:style>
  <w:style w:type="character" w:customStyle="1" w:styleId="WW8Num8z0">
    <w:name w:val="WW8Num8z0"/>
    <w:qFormat/>
    <w:rsid w:val="00893927"/>
    <w:rPr>
      <w:rFonts w:ascii="Symbol" w:hAnsi="Symbol" w:cs="Symbol"/>
    </w:rPr>
  </w:style>
  <w:style w:type="character" w:customStyle="1" w:styleId="WW8Num8z1">
    <w:name w:val="WW8Num8z1"/>
    <w:qFormat/>
    <w:rsid w:val="00893927"/>
  </w:style>
  <w:style w:type="character" w:customStyle="1" w:styleId="WW8Num8z2">
    <w:name w:val="WW8Num8z2"/>
    <w:qFormat/>
    <w:rsid w:val="00893927"/>
  </w:style>
  <w:style w:type="character" w:customStyle="1" w:styleId="WW8Num8z3">
    <w:name w:val="WW8Num8z3"/>
    <w:qFormat/>
    <w:rsid w:val="00893927"/>
  </w:style>
  <w:style w:type="character" w:customStyle="1" w:styleId="WW8Num8z4">
    <w:name w:val="WW8Num8z4"/>
    <w:qFormat/>
    <w:rsid w:val="00893927"/>
  </w:style>
  <w:style w:type="character" w:customStyle="1" w:styleId="WW8Num8z5">
    <w:name w:val="WW8Num8z5"/>
    <w:qFormat/>
    <w:rsid w:val="00893927"/>
  </w:style>
  <w:style w:type="character" w:customStyle="1" w:styleId="WW8Num8z6">
    <w:name w:val="WW8Num8z6"/>
    <w:qFormat/>
    <w:rsid w:val="00893927"/>
  </w:style>
  <w:style w:type="character" w:customStyle="1" w:styleId="WW8Num8z7">
    <w:name w:val="WW8Num8z7"/>
    <w:qFormat/>
    <w:rsid w:val="00893927"/>
  </w:style>
  <w:style w:type="character" w:customStyle="1" w:styleId="WW8Num8z8">
    <w:name w:val="WW8Num8z8"/>
    <w:qFormat/>
    <w:rsid w:val="00893927"/>
  </w:style>
  <w:style w:type="character" w:styleId="a3">
    <w:name w:val="page number"/>
    <w:basedOn w:val="a0"/>
    <w:rsid w:val="00893927"/>
  </w:style>
  <w:style w:type="character" w:customStyle="1" w:styleId="a4">
    <w:name w:val="Верхний колонтитул Знак"/>
    <w:qFormat/>
    <w:rsid w:val="00893927"/>
    <w:rPr>
      <w:sz w:val="24"/>
      <w:szCs w:val="24"/>
    </w:rPr>
  </w:style>
  <w:style w:type="paragraph" w:customStyle="1" w:styleId="a5">
    <w:name w:val="Заголовок"/>
    <w:basedOn w:val="a"/>
    <w:next w:val="a6"/>
    <w:qFormat/>
    <w:rsid w:val="008939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3927"/>
    <w:pPr>
      <w:jc w:val="both"/>
    </w:pPr>
    <w:rPr>
      <w:sz w:val="28"/>
    </w:rPr>
  </w:style>
  <w:style w:type="paragraph" w:styleId="a7">
    <w:name w:val="List"/>
    <w:basedOn w:val="a6"/>
    <w:rsid w:val="00893927"/>
    <w:rPr>
      <w:rFonts w:cs="Mangal"/>
    </w:rPr>
  </w:style>
  <w:style w:type="paragraph" w:styleId="a8">
    <w:name w:val="caption"/>
    <w:basedOn w:val="a"/>
    <w:qFormat/>
    <w:rsid w:val="0089392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93927"/>
    <w:pPr>
      <w:suppressLineNumbers/>
    </w:pPr>
    <w:rPr>
      <w:rFonts w:cs="Mangal"/>
    </w:rPr>
  </w:style>
  <w:style w:type="paragraph" w:styleId="aa">
    <w:name w:val="footer"/>
    <w:basedOn w:val="a"/>
    <w:rsid w:val="0089392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93927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ConsPlusCell">
    <w:name w:val="ConsPlusCell"/>
    <w:qFormat/>
    <w:rsid w:val="00893927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ab">
    <w:name w:val="header"/>
    <w:basedOn w:val="a"/>
    <w:rsid w:val="0089392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893927"/>
    <w:pPr>
      <w:suppressLineNumbers/>
    </w:pPr>
  </w:style>
  <w:style w:type="paragraph" w:customStyle="1" w:styleId="ad">
    <w:name w:val="Заголовок таблицы"/>
    <w:basedOn w:val="ac"/>
    <w:qFormat/>
    <w:rsid w:val="00893927"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  <w:rsid w:val="00893927"/>
  </w:style>
  <w:style w:type="numbering" w:customStyle="1" w:styleId="WW8Num1">
    <w:name w:val="WW8Num1"/>
    <w:qFormat/>
    <w:rsid w:val="00893927"/>
  </w:style>
  <w:style w:type="numbering" w:customStyle="1" w:styleId="WW8Num2">
    <w:name w:val="WW8Num2"/>
    <w:qFormat/>
    <w:rsid w:val="00893927"/>
  </w:style>
  <w:style w:type="numbering" w:customStyle="1" w:styleId="WW8Num3">
    <w:name w:val="WW8Num3"/>
    <w:qFormat/>
    <w:rsid w:val="00893927"/>
  </w:style>
  <w:style w:type="numbering" w:customStyle="1" w:styleId="WW8Num4">
    <w:name w:val="WW8Num4"/>
    <w:qFormat/>
    <w:rsid w:val="00893927"/>
  </w:style>
  <w:style w:type="numbering" w:customStyle="1" w:styleId="WW8Num5">
    <w:name w:val="WW8Num5"/>
    <w:qFormat/>
    <w:rsid w:val="00893927"/>
  </w:style>
  <w:style w:type="numbering" w:customStyle="1" w:styleId="WW8Num6">
    <w:name w:val="WW8Num6"/>
    <w:qFormat/>
    <w:rsid w:val="00893927"/>
  </w:style>
  <w:style w:type="numbering" w:customStyle="1" w:styleId="WW8Num7">
    <w:name w:val="WW8Num7"/>
    <w:qFormat/>
    <w:rsid w:val="00893927"/>
  </w:style>
  <w:style w:type="numbering" w:customStyle="1" w:styleId="WW8Num8">
    <w:name w:val="WW8Num8"/>
    <w:qFormat/>
    <w:rsid w:val="00893927"/>
  </w:style>
  <w:style w:type="paragraph" w:styleId="af">
    <w:name w:val="Balloon Text"/>
    <w:basedOn w:val="a"/>
    <w:link w:val="af0"/>
    <w:uiPriority w:val="99"/>
    <w:semiHidden/>
    <w:unhideWhenUsed/>
    <w:rsid w:val="00071F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FEC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7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89392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93927"/>
    <w:pPr>
      <w:keepNext/>
      <w:numPr>
        <w:ilvl w:val="1"/>
        <w:numId w:val="1"/>
      </w:numPr>
      <w:outlineLvl w:val="1"/>
    </w:pPr>
    <w:rPr>
      <w:sz w:val="28"/>
    </w:rPr>
  </w:style>
  <w:style w:type="paragraph" w:styleId="6">
    <w:name w:val="heading 6"/>
    <w:basedOn w:val="a"/>
    <w:next w:val="a"/>
    <w:qFormat/>
    <w:rsid w:val="0089392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93927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qFormat/>
    <w:rsid w:val="0089392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93927"/>
  </w:style>
  <w:style w:type="character" w:customStyle="1" w:styleId="WW8Num1z1">
    <w:name w:val="WW8Num1z1"/>
    <w:qFormat/>
    <w:rsid w:val="00893927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qFormat/>
    <w:rsid w:val="00893927"/>
  </w:style>
  <w:style w:type="character" w:customStyle="1" w:styleId="WW8Num1z3">
    <w:name w:val="WW8Num1z3"/>
    <w:qFormat/>
    <w:rsid w:val="00893927"/>
  </w:style>
  <w:style w:type="character" w:customStyle="1" w:styleId="WW8Num1z4">
    <w:name w:val="WW8Num1z4"/>
    <w:qFormat/>
    <w:rsid w:val="00893927"/>
  </w:style>
  <w:style w:type="character" w:customStyle="1" w:styleId="WW8Num1z5">
    <w:name w:val="WW8Num1z5"/>
    <w:qFormat/>
    <w:rsid w:val="00893927"/>
  </w:style>
  <w:style w:type="character" w:customStyle="1" w:styleId="WW8Num1z6">
    <w:name w:val="WW8Num1z6"/>
    <w:qFormat/>
    <w:rsid w:val="00893927"/>
  </w:style>
  <w:style w:type="character" w:customStyle="1" w:styleId="WW8Num1z7">
    <w:name w:val="WW8Num1z7"/>
    <w:qFormat/>
    <w:rsid w:val="00893927"/>
  </w:style>
  <w:style w:type="character" w:customStyle="1" w:styleId="WW8Num1z8">
    <w:name w:val="WW8Num1z8"/>
    <w:qFormat/>
    <w:rsid w:val="00893927"/>
  </w:style>
  <w:style w:type="character" w:customStyle="1" w:styleId="WW8Num2z0">
    <w:name w:val="WW8Num2z0"/>
    <w:qFormat/>
    <w:rsid w:val="00893927"/>
    <w:rPr>
      <w:szCs w:val="28"/>
    </w:rPr>
  </w:style>
  <w:style w:type="character" w:customStyle="1" w:styleId="WW8Num3z0">
    <w:name w:val="WW8Num3z0"/>
    <w:qFormat/>
    <w:rsid w:val="00893927"/>
    <w:rPr>
      <w:rFonts w:ascii="Times New Roman" w:eastAsia="Times New Roman" w:hAnsi="Times New Roman" w:cs="Times New Roman"/>
      <w:szCs w:val="28"/>
    </w:rPr>
  </w:style>
  <w:style w:type="character" w:customStyle="1" w:styleId="WW8Num3z1">
    <w:name w:val="WW8Num3z1"/>
    <w:qFormat/>
    <w:rsid w:val="00893927"/>
    <w:rPr>
      <w:rFonts w:ascii="Courier New" w:hAnsi="Courier New" w:cs="Courier New"/>
    </w:rPr>
  </w:style>
  <w:style w:type="character" w:customStyle="1" w:styleId="WW8Num3z2">
    <w:name w:val="WW8Num3z2"/>
    <w:qFormat/>
    <w:rsid w:val="00893927"/>
    <w:rPr>
      <w:rFonts w:ascii="Wingdings" w:hAnsi="Wingdings" w:cs="Wingdings"/>
    </w:rPr>
  </w:style>
  <w:style w:type="character" w:customStyle="1" w:styleId="WW8Num3z3">
    <w:name w:val="WW8Num3z3"/>
    <w:qFormat/>
    <w:rsid w:val="00893927"/>
    <w:rPr>
      <w:rFonts w:ascii="Symbol" w:hAnsi="Symbol" w:cs="Symbol"/>
    </w:rPr>
  </w:style>
  <w:style w:type="character" w:customStyle="1" w:styleId="WW8Num4z0">
    <w:name w:val="WW8Num4z0"/>
    <w:qFormat/>
    <w:rsid w:val="00893927"/>
  </w:style>
  <w:style w:type="character" w:customStyle="1" w:styleId="WW8Num4z1">
    <w:name w:val="WW8Num4z1"/>
    <w:qFormat/>
    <w:rsid w:val="00893927"/>
  </w:style>
  <w:style w:type="character" w:customStyle="1" w:styleId="WW8Num4z2">
    <w:name w:val="WW8Num4z2"/>
    <w:qFormat/>
    <w:rsid w:val="00893927"/>
  </w:style>
  <w:style w:type="character" w:customStyle="1" w:styleId="WW8Num4z3">
    <w:name w:val="WW8Num4z3"/>
    <w:qFormat/>
    <w:rsid w:val="00893927"/>
  </w:style>
  <w:style w:type="character" w:customStyle="1" w:styleId="WW8Num4z4">
    <w:name w:val="WW8Num4z4"/>
    <w:qFormat/>
    <w:rsid w:val="00893927"/>
  </w:style>
  <w:style w:type="character" w:customStyle="1" w:styleId="WW8Num4z5">
    <w:name w:val="WW8Num4z5"/>
    <w:qFormat/>
    <w:rsid w:val="00893927"/>
  </w:style>
  <w:style w:type="character" w:customStyle="1" w:styleId="WW8Num4z6">
    <w:name w:val="WW8Num4z6"/>
    <w:qFormat/>
    <w:rsid w:val="00893927"/>
  </w:style>
  <w:style w:type="character" w:customStyle="1" w:styleId="WW8Num4z7">
    <w:name w:val="WW8Num4z7"/>
    <w:qFormat/>
    <w:rsid w:val="00893927"/>
  </w:style>
  <w:style w:type="character" w:customStyle="1" w:styleId="WW8Num4z8">
    <w:name w:val="WW8Num4z8"/>
    <w:qFormat/>
    <w:rsid w:val="00893927"/>
  </w:style>
  <w:style w:type="character" w:customStyle="1" w:styleId="WW8Num5z0">
    <w:name w:val="WW8Num5z0"/>
    <w:qFormat/>
    <w:rsid w:val="00893927"/>
    <w:rPr>
      <w:b/>
    </w:rPr>
  </w:style>
  <w:style w:type="character" w:customStyle="1" w:styleId="WW8Num5z1">
    <w:name w:val="WW8Num5z1"/>
    <w:qFormat/>
    <w:rsid w:val="00893927"/>
  </w:style>
  <w:style w:type="character" w:customStyle="1" w:styleId="WW8Num6z0">
    <w:name w:val="WW8Num6z0"/>
    <w:qFormat/>
    <w:rsid w:val="00893927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893927"/>
    <w:rPr>
      <w:rFonts w:ascii="Courier New" w:hAnsi="Courier New" w:cs="Courier New"/>
    </w:rPr>
  </w:style>
  <w:style w:type="character" w:customStyle="1" w:styleId="WW8Num6z2">
    <w:name w:val="WW8Num6z2"/>
    <w:qFormat/>
    <w:rsid w:val="00893927"/>
    <w:rPr>
      <w:rFonts w:ascii="Wingdings" w:hAnsi="Wingdings" w:cs="Wingdings"/>
    </w:rPr>
  </w:style>
  <w:style w:type="character" w:customStyle="1" w:styleId="WW8Num6z3">
    <w:name w:val="WW8Num6z3"/>
    <w:qFormat/>
    <w:rsid w:val="00893927"/>
    <w:rPr>
      <w:rFonts w:ascii="Symbol" w:hAnsi="Symbol" w:cs="Symbol"/>
    </w:rPr>
  </w:style>
  <w:style w:type="character" w:customStyle="1" w:styleId="WW8Num7z0">
    <w:name w:val="WW8Num7z0"/>
    <w:qFormat/>
    <w:rsid w:val="00893927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893927"/>
    <w:rPr>
      <w:rFonts w:ascii="Courier New" w:hAnsi="Courier New" w:cs="Courier New"/>
    </w:rPr>
  </w:style>
  <w:style w:type="character" w:customStyle="1" w:styleId="WW8Num7z2">
    <w:name w:val="WW8Num7z2"/>
    <w:qFormat/>
    <w:rsid w:val="00893927"/>
    <w:rPr>
      <w:rFonts w:ascii="Wingdings" w:hAnsi="Wingdings" w:cs="Wingdings"/>
    </w:rPr>
  </w:style>
  <w:style w:type="character" w:customStyle="1" w:styleId="WW8Num7z3">
    <w:name w:val="WW8Num7z3"/>
    <w:qFormat/>
    <w:rsid w:val="00893927"/>
    <w:rPr>
      <w:rFonts w:ascii="Symbol" w:hAnsi="Symbol" w:cs="Symbol"/>
    </w:rPr>
  </w:style>
  <w:style w:type="character" w:customStyle="1" w:styleId="WW8Num8z0">
    <w:name w:val="WW8Num8z0"/>
    <w:qFormat/>
    <w:rsid w:val="00893927"/>
    <w:rPr>
      <w:rFonts w:ascii="Symbol" w:hAnsi="Symbol" w:cs="Symbol"/>
    </w:rPr>
  </w:style>
  <w:style w:type="character" w:customStyle="1" w:styleId="WW8Num8z1">
    <w:name w:val="WW8Num8z1"/>
    <w:qFormat/>
    <w:rsid w:val="00893927"/>
  </w:style>
  <w:style w:type="character" w:customStyle="1" w:styleId="WW8Num8z2">
    <w:name w:val="WW8Num8z2"/>
    <w:qFormat/>
    <w:rsid w:val="00893927"/>
  </w:style>
  <w:style w:type="character" w:customStyle="1" w:styleId="WW8Num8z3">
    <w:name w:val="WW8Num8z3"/>
    <w:qFormat/>
    <w:rsid w:val="00893927"/>
  </w:style>
  <w:style w:type="character" w:customStyle="1" w:styleId="WW8Num8z4">
    <w:name w:val="WW8Num8z4"/>
    <w:qFormat/>
    <w:rsid w:val="00893927"/>
  </w:style>
  <w:style w:type="character" w:customStyle="1" w:styleId="WW8Num8z5">
    <w:name w:val="WW8Num8z5"/>
    <w:qFormat/>
    <w:rsid w:val="00893927"/>
  </w:style>
  <w:style w:type="character" w:customStyle="1" w:styleId="WW8Num8z6">
    <w:name w:val="WW8Num8z6"/>
    <w:qFormat/>
    <w:rsid w:val="00893927"/>
  </w:style>
  <w:style w:type="character" w:customStyle="1" w:styleId="WW8Num8z7">
    <w:name w:val="WW8Num8z7"/>
    <w:qFormat/>
    <w:rsid w:val="00893927"/>
  </w:style>
  <w:style w:type="character" w:customStyle="1" w:styleId="WW8Num8z8">
    <w:name w:val="WW8Num8z8"/>
    <w:qFormat/>
    <w:rsid w:val="00893927"/>
  </w:style>
  <w:style w:type="character" w:styleId="a3">
    <w:name w:val="page number"/>
    <w:basedOn w:val="a0"/>
    <w:rsid w:val="00893927"/>
  </w:style>
  <w:style w:type="character" w:customStyle="1" w:styleId="a4">
    <w:name w:val="Верхний колонтитул Знак"/>
    <w:qFormat/>
    <w:rsid w:val="00893927"/>
    <w:rPr>
      <w:sz w:val="24"/>
      <w:szCs w:val="24"/>
    </w:rPr>
  </w:style>
  <w:style w:type="paragraph" w:customStyle="1" w:styleId="a5">
    <w:name w:val="Заголовок"/>
    <w:basedOn w:val="a"/>
    <w:next w:val="a6"/>
    <w:qFormat/>
    <w:rsid w:val="008939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3927"/>
    <w:pPr>
      <w:jc w:val="both"/>
    </w:pPr>
    <w:rPr>
      <w:sz w:val="28"/>
    </w:rPr>
  </w:style>
  <w:style w:type="paragraph" w:styleId="a7">
    <w:name w:val="List"/>
    <w:basedOn w:val="a6"/>
    <w:rsid w:val="00893927"/>
    <w:rPr>
      <w:rFonts w:cs="Mangal"/>
    </w:rPr>
  </w:style>
  <w:style w:type="paragraph" w:styleId="a8">
    <w:name w:val="caption"/>
    <w:basedOn w:val="a"/>
    <w:qFormat/>
    <w:rsid w:val="0089392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93927"/>
    <w:pPr>
      <w:suppressLineNumbers/>
    </w:pPr>
    <w:rPr>
      <w:rFonts w:cs="Mangal"/>
    </w:rPr>
  </w:style>
  <w:style w:type="paragraph" w:styleId="aa">
    <w:name w:val="footer"/>
    <w:basedOn w:val="a"/>
    <w:rsid w:val="0089392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93927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bidi="ar-SA"/>
    </w:rPr>
  </w:style>
  <w:style w:type="paragraph" w:customStyle="1" w:styleId="ConsPlusCell">
    <w:name w:val="ConsPlusCell"/>
    <w:qFormat/>
    <w:rsid w:val="00893927"/>
    <w:pPr>
      <w:widowControl w:val="0"/>
      <w:autoSpaceDE w:val="0"/>
    </w:pPr>
    <w:rPr>
      <w:rFonts w:ascii="Arial" w:eastAsia="Times New Roman" w:hAnsi="Arial" w:cs="Arial"/>
      <w:szCs w:val="20"/>
      <w:lang w:bidi="ar-SA"/>
    </w:rPr>
  </w:style>
  <w:style w:type="paragraph" w:styleId="ab">
    <w:name w:val="header"/>
    <w:basedOn w:val="a"/>
    <w:rsid w:val="00893927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893927"/>
    <w:pPr>
      <w:suppressLineNumbers/>
    </w:pPr>
  </w:style>
  <w:style w:type="paragraph" w:customStyle="1" w:styleId="ad">
    <w:name w:val="Заголовок таблицы"/>
    <w:basedOn w:val="ac"/>
    <w:qFormat/>
    <w:rsid w:val="00893927"/>
    <w:pPr>
      <w:jc w:val="center"/>
    </w:pPr>
    <w:rPr>
      <w:b/>
      <w:bCs/>
    </w:rPr>
  </w:style>
  <w:style w:type="paragraph" w:customStyle="1" w:styleId="ae">
    <w:name w:val="Содержимое врезки"/>
    <w:basedOn w:val="a"/>
    <w:qFormat/>
    <w:rsid w:val="00893927"/>
  </w:style>
  <w:style w:type="numbering" w:customStyle="1" w:styleId="WW8Num1">
    <w:name w:val="WW8Num1"/>
    <w:qFormat/>
    <w:rsid w:val="00893927"/>
  </w:style>
  <w:style w:type="numbering" w:customStyle="1" w:styleId="WW8Num2">
    <w:name w:val="WW8Num2"/>
    <w:qFormat/>
    <w:rsid w:val="00893927"/>
  </w:style>
  <w:style w:type="numbering" w:customStyle="1" w:styleId="WW8Num3">
    <w:name w:val="WW8Num3"/>
    <w:qFormat/>
    <w:rsid w:val="00893927"/>
  </w:style>
  <w:style w:type="numbering" w:customStyle="1" w:styleId="WW8Num4">
    <w:name w:val="WW8Num4"/>
    <w:qFormat/>
    <w:rsid w:val="00893927"/>
  </w:style>
  <w:style w:type="numbering" w:customStyle="1" w:styleId="WW8Num5">
    <w:name w:val="WW8Num5"/>
    <w:qFormat/>
    <w:rsid w:val="00893927"/>
  </w:style>
  <w:style w:type="numbering" w:customStyle="1" w:styleId="WW8Num6">
    <w:name w:val="WW8Num6"/>
    <w:qFormat/>
    <w:rsid w:val="00893927"/>
  </w:style>
  <w:style w:type="numbering" w:customStyle="1" w:styleId="WW8Num7">
    <w:name w:val="WW8Num7"/>
    <w:qFormat/>
    <w:rsid w:val="00893927"/>
  </w:style>
  <w:style w:type="numbering" w:customStyle="1" w:styleId="WW8Num8">
    <w:name w:val="WW8Num8"/>
    <w:qFormat/>
    <w:rsid w:val="00893927"/>
  </w:style>
  <w:style w:type="paragraph" w:styleId="af">
    <w:name w:val="Balloon Text"/>
    <w:basedOn w:val="a"/>
    <w:link w:val="af0"/>
    <w:uiPriority w:val="99"/>
    <w:semiHidden/>
    <w:unhideWhenUsed/>
    <w:rsid w:val="00071F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FE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Зыков ВН</dc:creator>
  <cp:lastModifiedBy>user</cp:lastModifiedBy>
  <cp:revision>4</cp:revision>
  <cp:lastPrinted>2013-03-28T15:35:00Z</cp:lastPrinted>
  <dcterms:created xsi:type="dcterms:W3CDTF">2023-12-26T05:47:00Z</dcterms:created>
  <dcterms:modified xsi:type="dcterms:W3CDTF">2023-12-26T07:52:00Z</dcterms:modified>
  <dc:language>ru-RU</dc:language>
</cp:coreProperties>
</file>